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D7" w:rsidRDefault="00B806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06D7" w:rsidRDefault="00B806D7">
      <w:pPr>
        <w:pStyle w:val="ConsPlusNormal"/>
        <w:jc w:val="both"/>
        <w:outlineLvl w:val="0"/>
      </w:pPr>
    </w:p>
    <w:p w:rsidR="00B806D7" w:rsidRDefault="00B806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06D7" w:rsidRDefault="00B806D7">
      <w:pPr>
        <w:pStyle w:val="ConsPlusTitle"/>
        <w:jc w:val="center"/>
      </w:pPr>
    </w:p>
    <w:p w:rsidR="00B806D7" w:rsidRDefault="00B806D7">
      <w:pPr>
        <w:pStyle w:val="ConsPlusTitle"/>
        <w:jc w:val="center"/>
      </w:pPr>
      <w:r>
        <w:t>ПОСТАНОВЛЕНИЕ</w:t>
      </w:r>
    </w:p>
    <w:p w:rsidR="00B806D7" w:rsidRDefault="00B806D7">
      <w:pPr>
        <w:pStyle w:val="ConsPlusTitle"/>
        <w:jc w:val="center"/>
      </w:pPr>
      <w:r>
        <w:t>от 28 октября 2014 г. N 1110</w:t>
      </w:r>
    </w:p>
    <w:p w:rsidR="00B806D7" w:rsidRDefault="00B806D7">
      <w:pPr>
        <w:pStyle w:val="ConsPlusTitle"/>
        <w:jc w:val="center"/>
      </w:pPr>
    </w:p>
    <w:p w:rsidR="00B806D7" w:rsidRDefault="00B806D7">
      <w:pPr>
        <w:pStyle w:val="ConsPlusTitle"/>
        <w:jc w:val="center"/>
      </w:pPr>
      <w:r>
        <w:t>О ЛИЦЕНЗИРОВАНИИ</w:t>
      </w:r>
    </w:p>
    <w:p w:rsidR="00B806D7" w:rsidRDefault="00B806D7">
      <w:pPr>
        <w:pStyle w:val="ConsPlusTitle"/>
        <w:jc w:val="center"/>
      </w:pPr>
      <w:r>
        <w:t>ПРЕДПРИНИМАТЕЛЬСКОЙ ДЕЯТЕЛЬНОСТИ ПО УПРАВЛЕНИЮ</w:t>
      </w:r>
    </w:p>
    <w:p w:rsidR="00B806D7" w:rsidRDefault="00B806D7">
      <w:pPr>
        <w:pStyle w:val="ConsPlusTitle"/>
        <w:jc w:val="center"/>
      </w:pPr>
      <w:r>
        <w:t>МНОГОКВАРТИРНЫМИ ДОМАМИ</w:t>
      </w:r>
    </w:p>
    <w:p w:rsidR="00B806D7" w:rsidRDefault="00B806D7">
      <w:pPr>
        <w:pStyle w:val="ConsPlusNormal"/>
        <w:jc w:val="center"/>
      </w:pPr>
    </w:p>
    <w:p w:rsidR="00B806D7" w:rsidRDefault="00B806D7">
      <w:pPr>
        <w:pStyle w:val="ConsPlusNormal"/>
        <w:jc w:val="center"/>
      </w:pPr>
      <w:r>
        <w:t>Список изменяющих документов</w:t>
      </w:r>
    </w:p>
    <w:p w:rsidR="00B806D7" w:rsidRDefault="00B806D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B806D7" w:rsidRDefault="00B806D7">
      <w:pPr>
        <w:pStyle w:val="ConsPlusNormal"/>
        <w:jc w:val="center"/>
      </w:pPr>
    </w:p>
    <w:p w:rsidR="00B806D7" w:rsidRDefault="00B806D7">
      <w:pPr>
        <w:pStyle w:val="ConsPlusNormal"/>
        <w:ind w:firstLine="540"/>
        <w:jc w:val="both"/>
      </w:pPr>
      <w:r>
        <w:t>В соответствии с Жилищным кодексом Российской Федерации Правительство Российской Федерации постановляет:</w:t>
      </w:r>
    </w:p>
    <w:p w:rsidR="00B806D7" w:rsidRDefault="00B806D7">
      <w:pPr>
        <w:pStyle w:val="ConsPlusNormal"/>
        <w:ind w:firstLine="540"/>
        <w:jc w:val="both"/>
      </w:pPr>
      <w:r>
        <w:t>1. Утвердить прилагаемые:</w:t>
      </w:r>
    </w:p>
    <w:p w:rsidR="00B806D7" w:rsidRDefault="00B806D7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Положение</w:t>
        </w:r>
      </w:hyperlink>
      <w:r>
        <w:t xml:space="preserve"> о лицензировании предпринимательской деятельности по управлению многоквартирными домами;</w:t>
      </w:r>
    </w:p>
    <w:p w:rsidR="00B806D7" w:rsidRDefault="00B806D7">
      <w:pPr>
        <w:pStyle w:val="ConsPlusNormal"/>
        <w:ind w:firstLine="540"/>
        <w:jc w:val="both"/>
      </w:pPr>
      <w:hyperlink w:anchor="P99" w:history="1">
        <w:r>
          <w:rPr>
            <w:color w:val="0000FF"/>
          </w:rPr>
          <w:t>Положение</w:t>
        </w:r>
      </w:hyperlink>
      <w:r>
        <w:t xml:space="preserve"> 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Положение о ведении реестра дисквалифицированных лиц управляющих организаций);</w:t>
      </w:r>
    </w:p>
    <w:p w:rsidR="00B806D7" w:rsidRDefault="00B806D7">
      <w:pPr>
        <w:pStyle w:val="ConsPlusNormal"/>
        <w:ind w:firstLine="540"/>
        <w:jc w:val="both"/>
      </w:pPr>
      <w:hyperlink w:anchor="P139" w:history="1">
        <w:r>
          <w:rPr>
            <w:color w:val="0000FF"/>
          </w:rPr>
          <w:t>Положение</w:t>
        </w:r>
      </w:hyperlink>
      <w:r>
        <w:t xml:space="preserve"> 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Жилищного кодекса Российской Федерации и Федерального закона "О лицензировании отдельных видов деятельности" к 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</w:p>
    <w:p w:rsidR="00B806D7" w:rsidRDefault="00B806D7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42" w:history="1">
        <w:r>
          <w:rPr>
            <w:color w:val="0000FF"/>
          </w:rPr>
          <w:t>Положения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99" w:history="1">
        <w:r>
          <w:rPr>
            <w:color w:val="0000FF"/>
          </w:rPr>
          <w:t>Положения</w:t>
        </w:r>
      </w:hyperlink>
      <w:r>
        <w:t xml:space="preserve"> о ведении реестра дисквалифицированных лиц управляющих организаций и </w:t>
      </w:r>
      <w:hyperlink w:anchor="P139" w:history="1">
        <w:r>
          <w:rPr>
            <w:color w:val="0000FF"/>
          </w:rPr>
          <w:t>Положения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B806D7" w:rsidRDefault="00B806D7">
      <w:pPr>
        <w:pStyle w:val="ConsPlusNormal"/>
        <w:ind w:firstLine="540"/>
        <w:jc w:val="both"/>
      </w:pPr>
      <w:r>
        <w:t xml:space="preserve">3. Реализация полномочий, предусмотренных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99" w:history="1">
        <w:r>
          <w:rPr>
            <w:color w:val="0000FF"/>
          </w:rPr>
          <w:t>Положением</w:t>
        </w:r>
      </w:hyperlink>
      <w:r>
        <w:t xml:space="preserve"> о ведении реестра дисквалифицированных лиц управляющих организаций и </w:t>
      </w:r>
      <w:hyperlink w:anchor="P139" w:history="1">
        <w:r>
          <w:rPr>
            <w:color w:val="0000FF"/>
          </w:rPr>
          <w:t>Положением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B806D7" w:rsidRDefault="00B806D7">
      <w:pPr>
        <w:pStyle w:val="ConsPlusNormal"/>
        <w:ind w:firstLine="540"/>
        <w:jc w:val="both"/>
      </w:pPr>
      <w:r>
        <w:t>4. Министерству строительства и жилищно-коммунального хозяйства Российской Федерации утвердить:</w:t>
      </w:r>
    </w:p>
    <w:p w:rsidR="00B806D7" w:rsidRDefault="00B806D7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экзамена, порядок определения результатов </w:t>
      </w:r>
      <w:r>
        <w:lastRenderedPageBreak/>
        <w:t xml:space="preserve">квалификационного экзамена, </w:t>
      </w:r>
      <w:hyperlink r:id="rId8" w:history="1">
        <w:r>
          <w:rPr>
            <w:color w:val="0000FF"/>
          </w:rPr>
          <w:t>порядок</w:t>
        </w:r>
      </w:hyperlink>
      <w:r>
        <w:t xml:space="preserve"> выдачи и аннулирования квалификационного аттестата, порядок ведения реестра квалификационных аттестатов, </w:t>
      </w:r>
      <w:hyperlink r:id="rId9" w:history="1">
        <w:r>
          <w:rPr>
            <w:color w:val="0000FF"/>
          </w:rPr>
          <w:t>форму</w:t>
        </w:r>
      </w:hyperlink>
      <w:r>
        <w:t xml:space="preserve"> квалификационного аттестата и </w:t>
      </w:r>
      <w:hyperlink r:id="rId10" w:history="1">
        <w:r>
          <w:rPr>
            <w:color w:val="0000FF"/>
          </w:rPr>
          <w:t>перечень</w:t>
        </w:r>
      </w:hyperlink>
      <w:r>
        <w:t xml:space="preserve"> вопросов, предлагаемых претенденту на квалификационном экзамене;</w:t>
      </w:r>
    </w:p>
    <w:p w:rsidR="00B806D7" w:rsidRDefault="00B806D7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методические указания</w:t>
        </w:r>
      </w:hyperlink>
      <w:r>
        <w:t xml:space="preserve">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bookmarkStart w:id="0" w:name="P23"/>
    <w:bookmarkEnd w:id="0"/>
    <w:p w:rsidR="00B806D7" w:rsidRDefault="00B806D7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"consultantplus://offline/ref=FD407F10771969839FE27406186BCFC9CC1C8C097E4460C32291D9F7D3D26350E432B892B8E3A122v9s0G"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D97F4C">
        <w:rPr>
          <w:color w:val="0000FF"/>
        </w:rPr>
        <w:fldChar w:fldCharType="end"/>
      </w:r>
      <w:r>
        <w:t xml:space="preserve">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bookmarkStart w:id="1" w:name="P24"/>
    <w:bookmarkEnd w:id="1"/>
    <w:p w:rsidR="00B806D7" w:rsidRDefault="00B806D7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"consultantplus://offline/ref=FD407F10771969839FE27406186BCFC9CC1C8C097E4460C32291D9F7D3D26350E432B892B8E3A526v9s2G"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D97F4C">
        <w:rPr>
          <w:color w:val="0000FF"/>
        </w:rPr>
        <w:fldChar w:fldCharType="end"/>
      </w:r>
      <w:r>
        <w:t xml:space="preserve">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B806D7" w:rsidRDefault="00B806D7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B806D7" w:rsidRDefault="00B806D7">
      <w:pPr>
        <w:pStyle w:val="ConsPlusNormal"/>
        <w:ind w:firstLine="540"/>
        <w:jc w:val="both"/>
      </w:pPr>
      <w:r>
        <w:t xml:space="preserve">в 2-месячный срок со дня утверждения методических рекомендаций, указанных в </w:t>
      </w:r>
      <w:hyperlink w:anchor="P23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4" w:history="1">
        <w:r>
          <w:rPr>
            <w:color w:val="0000FF"/>
          </w:rPr>
          <w:t>пятом пункта 4</w:t>
        </w:r>
      </w:hyperlink>
      <w:r>
        <w:t xml:space="preserve"> 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B806D7" w:rsidRDefault="00B806D7">
      <w:pPr>
        <w:pStyle w:val="ConsPlusNormal"/>
        <w:ind w:firstLine="540"/>
        <w:jc w:val="both"/>
      </w:pPr>
      <w:r>
        <w:t xml:space="preserve">не позднее 1 января 2015 г. обеспечить возможность подачи и получения документов по вопросам лицензирования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jc w:val="right"/>
      </w:pPr>
      <w:r>
        <w:t>Председатель Правительства</w:t>
      </w:r>
    </w:p>
    <w:p w:rsidR="00B806D7" w:rsidRDefault="00B806D7">
      <w:pPr>
        <w:pStyle w:val="ConsPlusNormal"/>
        <w:jc w:val="right"/>
      </w:pPr>
      <w:r>
        <w:t>Российской Федерации</w:t>
      </w:r>
    </w:p>
    <w:p w:rsidR="00B806D7" w:rsidRDefault="00B806D7">
      <w:pPr>
        <w:pStyle w:val="ConsPlusNormal"/>
        <w:jc w:val="right"/>
      </w:pPr>
      <w:r>
        <w:t>Д.МЕДВЕДЕВ</w:t>
      </w: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jc w:val="right"/>
        <w:outlineLvl w:val="0"/>
      </w:pPr>
      <w:r>
        <w:t>Утверждено</w:t>
      </w:r>
    </w:p>
    <w:p w:rsidR="00B806D7" w:rsidRDefault="00B806D7">
      <w:pPr>
        <w:pStyle w:val="ConsPlusNormal"/>
        <w:jc w:val="right"/>
      </w:pPr>
      <w:r>
        <w:t>постановлением Правительства</w:t>
      </w:r>
    </w:p>
    <w:p w:rsidR="00B806D7" w:rsidRDefault="00B806D7">
      <w:pPr>
        <w:pStyle w:val="ConsPlusNormal"/>
        <w:jc w:val="right"/>
      </w:pPr>
      <w:r>
        <w:t>Российской Федерации</w:t>
      </w:r>
    </w:p>
    <w:p w:rsidR="00B806D7" w:rsidRDefault="00B806D7">
      <w:pPr>
        <w:pStyle w:val="ConsPlusNormal"/>
        <w:jc w:val="right"/>
      </w:pPr>
      <w:r>
        <w:t>от 28 октября 2014 г. N 1110</w:t>
      </w:r>
    </w:p>
    <w:p w:rsidR="00B806D7" w:rsidRDefault="00B806D7">
      <w:pPr>
        <w:pStyle w:val="ConsPlusNormal"/>
        <w:jc w:val="center"/>
      </w:pPr>
    </w:p>
    <w:p w:rsidR="00B806D7" w:rsidRDefault="00B806D7">
      <w:pPr>
        <w:pStyle w:val="ConsPlusTitle"/>
        <w:jc w:val="center"/>
      </w:pPr>
      <w:bookmarkStart w:id="2" w:name="P42"/>
      <w:bookmarkEnd w:id="2"/>
      <w:r>
        <w:t>ПОЛОЖЕНИЕ</w:t>
      </w:r>
    </w:p>
    <w:p w:rsidR="00B806D7" w:rsidRDefault="00B806D7">
      <w:pPr>
        <w:pStyle w:val="ConsPlusTitle"/>
        <w:jc w:val="center"/>
      </w:pPr>
      <w:r>
        <w:t>О ЛИЦЕНЗИРОВАНИИ ПРЕДПРИНИМАТЕЛЬСКОЙ ДЕЯТЕЛЬНОСТИ</w:t>
      </w:r>
    </w:p>
    <w:p w:rsidR="00B806D7" w:rsidRDefault="00B806D7">
      <w:pPr>
        <w:pStyle w:val="ConsPlusTitle"/>
        <w:jc w:val="center"/>
      </w:pPr>
      <w:r>
        <w:t>ПО УПРАВЛЕНИЮ МНОГОКВАРТИРНЫМИ ДОМАМИ</w:t>
      </w:r>
    </w:p>
    <w:p w:rsidR="00B806D7" w:rsidRDefault="00B806D7">
      <w:pPr>
        <w:pStyle w:val="ConsPlusNormal"/>
        <w:jc w:val="center"/>
      </w:pPr>
    </w:p>
    <w:p w:rsidR="00B806D7" w:rsidRDefault="00B806D7">
      <w:pPr>
        <w:pStyle w:val="ConsPlusNormal"/>
        <w:jc w:val="center"/>
      </w:pPr>
      <w:r>
        <w:t>Список изменяющих документов</w:t>
      </w:r>
    </w:p>
    <w:p w:rsidR="00B806D7" w:rsidRDefault="00B806D7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ind w:firstLine="540"/>
        <w:jc w:val="both"/>
      </w:pPr>
      <w:r>
        <w:t>1. Настоящее Положение устанавливает порядок лицензирования предпринимательской деятельности по управлению многоквартирными домами, осуществляемой управляющей организацией.</w:t>
      </w:r>
    </w:p>
    <w:p w:rsidR="00B806D7" w:rsidRDefault="00B806D7">
      <w:pPr>
        <w:pStyle w:val="ConsPlusNormal"/>
        <w:ind w:firstLine="540"/>
        <w:jc w:val="both"/>
      </w:pPr>
      <w:r>
        <w:t xml:space="preserve">2. 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</w:t>
      </w:r>
      <w:r>
        <w:lastRenderedPageBreak/>
        <w:t>Федерации (далее - лицензирующий орган).</w:t>
      </w:r>
    </w:p>
    <w:p w:rsidR="00B806D7" w:rsidRDefault="00B806D7">
      <w:pPr>
        <w:pStyle w:val="ConsPlusNormal"/>
        <w:ind w:firstLine="540"/>
        <w:jc w:val="both"/>
      </w:pPr>
      <w:r>
        <w:t xml:space="preserve">3. Лицензионными требованиями к лицензиату, устанавливаемыми в соответствии с </w:t>
      </w:r>
      <w:hyperlink r:id="rId14" w:history="1">
        <w:r>
          <w:rPr>
            <w:color w:val="0000FF"/>
          </w:rPr>
          <w:t>частью 1 статьи 8</w:t>
        </w:r>
      </w:hyperlink>
      <w:r>
        <w:t xml:space="preserve"> Федерального закона "О лицензировании отдельных видов деятельности", являются:</w:t>
      </w:r>
    </w:p>
    <w:p w:rsidR="00B806D7" w:rsidRDefault="00B806D7">
      <w:pPr>
        <w:pStyle w:val="ConsPlusNormal"/>
        <w:ind w:firstLine="540"/>
        <w:jc w:val="both"/>
      </w:pPr>
      <w:r>
        <w:t xml:space="preserve">а) соблюдение требований, предусмотренных </w:t>
      </w:r>
      <w:hyperlink r:id="rId15" w:history="1">
        <w:r>
          <w:rPr>
            <w:color w:val="0000FF"/>
          </w:rPr>
          <w:t>частью 2.3 статьи 161</w:t>
        </w:r>
      </w:hyperlink>
      <w:r>
        <w:t xml:space="preserve"> Жилищного кодекса Российской Федерации;</w:t>
      </w:r>
    </w:p>
    <w:p w:rsidR="00B806D7" w:rsidRDefault="00B806D7">
      <w:pPr>
        <w:pStyle w:val="ConsPlusNormal"/>
        <w:ind w:firstLine="540"/>
        <w:jc w:val="both"/>
      </w:pPr>
      <w:r>
        <w:t xml:space="preserve">б) исполнение обязанностей по договору управления многоквартирным домом, предусмотренных </w:t>
      </w:r>
      <w:hyperlink r:id="rId16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Федерации;</w:t>
      </w:r>
    </w:p>
    <w:p w:rsidR="00B806D7" w:rsidRDefault="00B806D7">
      <w:pPr>
        <w:pStyle w:val="ConsPlusNormal"/>
        <w:ind w:firstLine="540"/>
        <w:jc w:val="both"/>
      </w:pPr>
      <w:r>
        <w:t xml:space="preserve">в) соблюдение требований, предусмотренных </w:t>
      </w:r>
      <w:hyperlink r:id="rId17" w:history="1">
        <w:r>
          <w:rPr>
            <w:color w:val="0000FF"/>
          </w:rPr>
          <w:t>частью 1 статьи 193</w:t>
        </w:r>
      </w:hyperlink>
      <w:r>
        <w:t xml:space="preserve"> Жилищного кодекса Российской Федерации.</w:t>
      </w:r>
    </w:p>
    <w:p w:rsidR="00B806D7" w:rsidRDefault="00B806D7">
      <w:pPr>
        <w:pStyle w:val="ConsPlusNormal"/>
        <w:ind w:firstLine="540"/>
        <w:jc w:val="both"/>
      </w:pPr>
      <w:bookmarkStart w:id="3" w:name="P55"/>
      <w:bookmarkEnd w:id="3"/>
      <w:r>
        <w:t xml:space="preserve">4. К соискателю лицензии на осуществление предпринимательской деятельности по управлению многоквартирными домами (далее - лицензия) с учетом особенностей лицензирования предпринимательской деятельности по управлению многоквартирными домами, установленных Жилищным кодексом Российской Федерации, предъявляются лицензионные требования, предусмотренные </w:t>
      </w:r>
      <w:hyperlink r:id="rId1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9" w:history="1">
        <w:r>
          <w:rPr>
            <w:color w:val="0000FF"/>
          </w:rPr>
          <w:t>5 части 1 статьи 193</w:t>
        </w:r>
      </w:hyperlink>
      <w:r>
        <w:t xml:space="preserve"> Жилищного кодекса Российской Федерации. Соискатель лицензии, осуществляющий предпринимательскую деятельность по управлению многоквартирными домами на дату обращения с заявлением о предоставлении лицензии, должен соответствовать также лицензионному требованию, предусмотренному </w:t>
      </w:r>
      <w:hyperlink r:id="rId20" w:history="1">
        <w:r>
          <w:rPr>
            <w:color w:val="0000FF"/>
          </w:rPr>
          <w:t>пунктом 6 части 1 статьи 193</w:t>
        </w:r>
      </w:hyperlink>
      <w:r>
        <w:t xml:space="preserve"> Жилищного кодекса Российской Федерации.</w:t>
      </w:r>
    </w:p>
    <w:p w:rsidR="00B806D7" w:rsidRDefault="00B806D7">
      <w:pPr>
        <w:pStyle w:val="ConsPlusNormal"/>
        <w:ind w:firstLine="540"/>
        <w:jc w:val="both"/>
      </w:pPr>
      <w:r>
        <w:t xml:space="preserve">5. 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 </w:t>
      </w:r>
      <w:hyperlink r:id="rId21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:rsidR="00B806D7" w:rsidRDefault="00B806D7">
      <w:pPr>
        <w:pStyle w:val="ConsPlusNormal"/>
        <w:ind w:firstLine="540"/>
        <w:jc w:val="both"/>
      </w:pPr>
      <w:r>
        <w:t>а) о регистрации соискателя лицензии в качестве юридического лица или индивидуального предпринимателя на территории Российской Федерации;</w:t>
      </w:r>
    </w:p>
    <w:p w:rsidR="00B806D7" w:rsidRDefault="00B806D7">
      <w:pPr>
        <w:pStyle w:val="ConsPlusNormal"/>
        <w:ind w:firstLine="540"/>
        <w:jc w:val="both"/>
      </w:pPr>
      <w:r>
        <w:t>б)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B806D7" w:rsidRDefault="00B806D7">
      <w:pPr>
        <w:pStyle w:val="ConsPlusNormal"/>
        <w:ind w:firstLine="540"/>
        <w:jc w:val="both"/>
      </w:pPr>
      <w:r>
        <w:t>в)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дисквалификации;</w:t>
      </w:r>
    </w:p>
    <w:p w:rsidR="00B806D7" w:rsidRDefault="00B806D7">
      <w:pPr>
        <w:pStyle w:val="ConsPlusNormal"/>
        <w:ind w:firstLine="540"/>
        <w:jc w:val="both"/>
      </w:pPr>
      <w:r>
        <w:t>г) 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B806D7" w:rsidRDefault="00B806D7">
      <w:pPr>
        <w:pStyle w:val="ConsPlusNormal"/>
        <w:ind w:firstLine="540"/>
        <w:jc w:val="both"/>
      </w:pPr>
      <w:r>
        <w:t xml:space="preserve">д) о сайтах в информационно-телекоммуникационной сети "Интернет" и (или) об официальных печатных средствах массовой информации, в которых соискатель лицензии раскрывает информацию о своей деятельности в соответствии с требованиями к раскрытию информации, установленными </w:t>
      </w:r>
      <w:hyperlink r:id="rId22" w:history="1">
        <w:r>
          <w:rPr>
            <w:color w:val="0000FF"/>
          </w:rPr>
          <w:t>частью 10 статьи 161</w:t>
        </w:r>
      </w:hyperlink>
      <w:r>
        <w:t xml:space="preserve"> Жилищного кодекса Российской Федерации, -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лицензии.</w:t>
      </w:r>
    </w:p>
    <w:p w:rsidR="00B806D7" w:rsidRDefault="00B806D7">
      <w:pPr>
        <w:pStyle w:val="ConsPlusNormal"/>
        <w:ind w:firstLine="540"/>
        <w:jc w:val="both"/>
      </w:pPr>
      <w:r>
        <w:t>6. К заявлению о предоставлении лицензии прилагаются следующие документы:</w:t>
      </w:r>
    </w:p>
    <w:p w:rsidR="00B806D7" w:rsidRDefault="00B806D7">
      <w:pPr>
        <w:pStyle w:val="ConsPlusNormal"/>
        <w:ind w:firstLine="540"/>
        <w:jc w:val="both"/>
      </w:pPr>
      <w:r>
        <w:t>а) копии учредительных документов юридического лица, засвидетельствованные в нотариальном порядке (для юридических лиц);</w:t>
      </w:r>
    </w:p>
    <w:p w:rsidR="00B806D7" w:rsidRDefault="00B806D7">
      <w:pPr>
        <w:pStyle w:val="ConsPlusNormal"/>
        <w:ind w:firstLine="540"/>
        <w:jc w:val="both"/>
      </w:pPr>
      <w:bookmarkStart w:id="4" w:name="P64"/>
      <w:bookmarkEnd w:id="4"/>
      <w:r>
        <w:t>б) копия квалификационного аттестата должностного лица соискателя лицензии;</w:t>
      </w:r>
    </w:p>
    <w:p w:rsidR="00B806D7" w:rsidRDefault="00B806D7">
      <w:pPr>
        <w:pStyle w:val="ConsPlusNormal"/>
        <w:ind w:firstLine="540"/>
        <w:jc w:val="both"/>
      </w:pPr>
      <w:r>
        <w:t>в) копия приказа о назначении на должность должностного лица соискателя лицензии;</w:t>
      </w:r>
    </w:p>
    <w:p w:rsidR="00B806D7" w:rsidRDefault="00B806D7">
      <w:pPr>
        <w:pStyle w:val="ConsPlusNormal"/>
        <w:ind w:firstLine="540"/>
        <w:jc w:val="both"/>
      </w:pPr>
      <w:r>
        <w:t>г) опись прилагаемых документов.</w:t>
      </w:r>
    </w:p>
    <w:p w:rsidR="00B806D7" w:rsidRDefault="00B806D7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B806D7" w:rsidRDefault="00B806D7">
      <w:pPr>
        <w:pStyle w:val="ConsPlusNormal"/>
        <w:ind w:firstLine="540"/>
        <w:jc w:val="both"/>
      </w:pPr>
      <w:r>
        <w:lastRenderedPageBreak/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заявления о предоставлении лицензии и прилагаемых к нему документов, выдача лицензии, переоформление лицензии, выдача дубликата и копии лицензии осуществляются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B806D7" w:rsidRDefault="00B806D7">
      <w:pPr>
        <w:pStyle w:val="ConsPlusNormal"/>
        <w:ind w:firstLine="540"/>
        <w:jc w:val="both"/>
      </w:pPr>
      <w:r>
        <w:t xml:space="preserve">8. При проведении проверки сведений, содержащихся в представленных соискателем лицензии заявлении о предоставлении лицензии и документах,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B806D7" w:rsidRDefault="00B806D7">
      <w:pPr>
        <w:pStyle w:val="ConsPlusNormal"/>
        <w:ind w:firstLine="540"/>
        <w:jc w:val="both"/>
      </w:pPr>
      <w:r>
        <w:t xml:space="preserve">9. В рамках проведения проверки сведений, содержащихся в представленных соискателем лицензии заявлении о предоставлении лицензии и документах, межведомственное информационное взаимодействие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взаимодействия", осуществляется:</w:t>
      </w:r>
    </w:p>
    <w:p w:rsidR="00B806D7" w:rsidRDefault="00B806D7">
      <w:pPr>
        <w:pStyle w:val="ConsPlusNormal"/>
        <w:ind w:firstLine="540"/>
        <w:jc w:val="both"/>
      </w:pPr>
      <w:r>
        <w:t>а) с Федеральным казначейством для получения сведений об уплате государственной пошлины;</w:t>
      </w:r>
    </w:p>
    <w:p w:rsidR="00B806D7" w:rsidRDefault="00B806D7">
      <w:pPr>
        <w:pStyle w:val="ConsPlusNormal"/>
        <w:ind w:firstLine="540"/>
        <w:jc w:val="both"/>
      </w:pPr>
      <w:r>
        <w:t>б) 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B806D7" w:rsidRDefault="00B806D7">
      <w:pPr>
        <w:pStyle w:val="ConsPlusNormal"/>
        <w:ind w:firstLine="540"/>
        <w:jc w:val="both"/>
      </w:pPr>
      <w:r>
        <w:t>в) с Министерством внутренних дел Российской Федерации для получения сведений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B806D7" w:rsidRDefault="00B806D7">
      <w:pPr>
        <w:pStyle w:val="ConsPlusNormal"/>
        <w:ind w:firstLine="540"/>
        <w:jc w:val="both"/>
      </w:pPr>
      <w:r>
        <w:t>г) 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B806D7" w:rsidRDefault="00B806D7">
      <w:pPr>
        <w:pStyle w:val="ConsPlusNormal"/>
        <w:ind w:firstLine="540"/>
        <w:jc w:val="both"/>
      </w:pPr>
      <w:r>
        <w:t xml:space="preserve">10. Принятие лицензионной комиссией решения, предусмотренного </w:t>
      </w:r>
      <w:hyperlink r:id="rId27" w:history="1">
        <w:r>
          <w:rPr>
            <w:color w:val="0000FF"/>
          </w:rPr>
          <w:t>пунктом 1 части 4 статьи 201</w:t>
        </w:r>
      </w:hyperlink>
      <w:r>
        <w:t xml:space="preserve"> Жилищного кодекса Российской Федерации, и оформление лицензирующим органом приказа о предоставлении лицензии или об отказе в ее предоставлении осуществляются в порядке, установленном </w:t>
      </w:r>
      <w:hyperlink r:id="rId28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29" w:history="1">
        <w:r>
          <w:rPr>
            <w:color w:val="0000FF"/>
          </w:rPr>
          <w:t>15</w:t>
        </w:r>
      </w:hyperlink>
      <w:r>
        <w:t xml:space="preserve"> Федерального закона "О лицензировании отдельных видов деятельности" с учетом положений </w:t>
      </w:r>
      <w:hyperlink r:id="rId30" w:history="1">
        <w:r>
          <w:rPr>
            <w:color w:val="0000FF"/>
          </w:rPr>
          <w:t>статей 194</w:t>
        </w:r>
      </w:hyperlink>
      <w:r>
        <w:t xml:space="preserve"> и </w:t>
      </w:r>
      <w:hyperlink r:id="rId31" w:history="1">
        <w:r>
          <w:rPr>
            <w:color w:val="0000FF"/>
          </w:rPr>
          <w:t>201</w:t>
        </w:r>
      </w:hyperlink>
      <w:r>
        <w:t xml:space="preserve"> Жилищного кодекса Российской Федерации. Срок оформления приказа лицензирующего органа с учетом сроков, необходимых для принятия лицензионной комиссией решения, не может превышать 45 рабочих дней со дня приема заявления о предоставлении лицензии и прилагаемых к нему документов.</w:t>
      </w:r>
    </w:p>
    <w:p w:rsidR="00B806D7" w:rsidRDefault="00B806D7">
      <w:pPr>
        <w:pStyle w:val="ConsPlusNormal"/>
        <w:ind w:firstLine="540"/>
        <w:jc w:val="both"/>
      </w:pPr>
      <w:r>
        <w:t>11. Приостановление и возобновление действия лицензии не осуществляется.</w:t>
      </w:r>
    </w:p>
    <w:p w:rsidR="00B806D7" w:rsidRDefault="00B806D7">
      <w:pPr>
        <w:pStyle w:val="ConsPlusNormal"/>
        <w:ind w:firstLine="540"/>
        <w:jc w:val="both"/>
      </w:pPr>
      <w:r>
        <w:t xml:space="preserve">12. Аннулирование лицензии и прекращение ее действия осуществляются в порядке и по основаниям, которые установлены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806D7" w:rsidRDefault="00B806D7">
      <w:pPr>
        <w:pStyle w:val="ConsPlusNormal"/>
        <w:ind w:firstLine="540"/>
        <w:jc w:val="both"/>
      </w:pPr>
      <w:r>
        <w:t xml:space="preserve">13. К отношениям, связанным с осуществлением лицензионного контроля, применяются положения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</w:t>
      </w:r>
      <w:r>
        <w:lastRenderedPageBreak/>
        <w:t>деятельности". При проведении лицензионного контроля должностные лица лицензирующего органа имеют право в том числе выдавать лицензиатам предписания об устранении выявленных нарушений лицензионных требований к осуществлению предпринимательской деятельности по управлению многоквартирными домами.</w:t>
      </w:r>
    </w:p>
    <w:p w:rsidR="00B806D7" w:rsidRDefault="00B80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6D7" w:rsidRDefault="00B806D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806D7" w:rsidRDefault="00B806D7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Минкомсвязи России N 504, Минстроя России N 934/пр от 30.12.2014 определен адрес официального сайта государственной информационной системы жилищно-коммунального хозяйства в информационно-телекоммуникационной сети "Интернет" - </w:t>
      </w:r>
      <w:r>
        <w:t>www.dom.gosuslugi.ru</w:t>
      </w:r>
      <w:r>
        <w:rPr>
          <w:color w:val="0A2666"/>
        </w:rPr>
        <w:t>.</w:t>
      </w:r>
    </w:p>
    <w:p w:rsidR="00B806D7" w:rsidRDefault="00B80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6D7" w:rsidRDefault="00B806D7">
      <w:pPr>
        <w:pStyle w:val="ConsPlusNormal"/>
        <w:ind w:firstLine="540"/>
        <w:jc w:val="both"/>
      </w:pPr>
      <w:r>
        <w:t>14. 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электронной почты, по которым пользователи этой информации могут направлять запросы по вопросам лицензирования.</w:t>
      </w:r>
    </w:p>
    <w:p w:rsidR="00B806D7" w:rsidRDefault="00B806D7">
      <w:pPr>
        <w:pStyle w:val="ConsPlusNormal"/>
        <w:ind w:firstLine="540"/>
        <w:jc w:val="both"/>
      </w:pPr>
      <w:r>
        <w:t xml:space="preserve">15. Лицензирующий орган формирует и ведет реестр лицензий субъекта Российской Федерации в порядке, установленном </w:t>
      </w:r>
      <w:hyperlink r:id="rId36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Федерации. С 1 мая 2015 г. формирование и ведение реестра лицензий субъекта Российской Федерации осуществляется в государственной информационной системе жилищно-коммунального хозяйства.</w:t>
      </w:r>
    </w:p>
    <w:p w:rsidR="00B806D7" w:rsidRDefault="00B806D7">
      <w:pPr>
        <w:pStyle w:val="ConsPlusNormal"/>
        <w:ind w:firstLine="540"/>
        <w:jc w:val="both"/>
      </w:pPr>
      <w:r>
        <w:t>16. 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B806D7" w:rsidRDefault="00B806D7">
      <w:pPr>
        <w:pStyle w:val="ConsPlusNormal"/>
        <w:ind w:firstLine="540"/>
        <w:jc w:val="both"/>
      </w:pPr>
      <w:r>
        <w:t>17. Лицензирующий орган ежемесячно, не позднее 10-го числа, направляет в электронном виде данные, содержащиеся в реестрах лицензий субъектов Российской Федерации, в Министерство строительства и жилищно-коммунального хозяйства Российской Федерации. Формат информационного взаимодействия по представлению таких сведений определяется Министерством строительства и жилищно-коммунального хозяйства Российской Федерации по согласованию с Министерством связи и массовых коммуникаций Российской Федерации.</w:t>
      </w:r>
    </w:p>
    <w:p w:rsidR="00B806D7" w:rsidRDefault="00B806D7">
      <w:pPr>
        <w:pStyle w:val="ConsPlusNormal"/>
        <w:ind w:firstLine="540"/>
        <w:jc w:val="both"/>
      </w:pPr>
      <w:r>
        <w:t>18. Сведения в сводный федеральный реестр лицензий вносятся Министерством строительства и жилищно-коммунального хозяйства Российской Федерации не позднее 10 рабочих дней после получения указанных сведений от лицензирующих органов.</w:t>
      </w:r>
    </w:p>
    <w:p w:rsidR="00B806D7" w:rsidRDefault="00B806D7">
      <w:pPr>
        <w:pStyle w:val="ConsPlusNormal"/>
        <w:ind w:firstLine="540"/>
        <w:jc w:val="both"/>
      </w:pPr>
      <w:r>
        <w:t xml:space="preserve">19.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38" w:history="1">
        <w:r>
          <w:rPr>
            <w:color w:val="0000FF"/>
          </w:rPr>
          <w:t>размере</w:t>
        </w:r>
      </w:hyperlink>
      <w:r>
        <w:t xml:space="preserve"> и </w:t>
      </w:r>
      <w:hyperlink r:id="rId39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jc w:val="right"/>
        <w:outlineLvl w:val="0"/>
      </w:pPr>
      <w:r>
        <w:t>Утверждено</w:t>
      </w:r>
    </w:p>
    <w:p w:rsidR="00B806D7" w:rsidRDefault="00B806D7">
      <w:pPr>
        <w:pStyle w:val="ConsPlusNormal"/>
        <w:jc w:val="right"/>
      </w:pPr>
      <w:r>
        <w:t>постановлением Правительства</w:t>
      </w:r>
    </w:p>
    <w:p w:rsidR="00B806D7" w:rsidRDefault="00B806D7">
      <w:pPr>
        <w:pStyle w:val="ConsPlusNormal"/>
        <w:jc w:val="right"/>
      </w:pPr>
      <w:r>
        <w:t>Российской Федерации</w:t>
      </w:r>
    </w:p>
    <w:p w:rsidR="00B806D7" w:rsidRDefault="00B806D7">
      <w:pPr>
        <w:pStyle w:val="ConsPlusNormal"/>
        <w:jc w:val="right"/>
      </w:pPr>
      <w:r>
        <w:t>от 28 октября 2014 г. N 1110</w:t>
      </w:r>
    </w:p>
    <w:p w:rsidR="00B806D7" w:rsidRDefault="00B806D7">
      <w:pPr>
        <w:pStyle w:val="ConsPlusNormal"/>
        <w:jc w:val="center"/>
      </w:pPr>
    </w:p>
    <w:p w:rsidR="00B806D7" w:rsidRDefault="00B806D7">
      <w:pPr>
        <w:pStyle w:val="ConsPlusTitle"/>
        <w:jc w:val="center"/>
      </w:pPr>
      <w:bookmarkStart w:id="5" w:name="P99"/>
      <w:bookmarkEnd w:id="5"/>
      <w:r>
        <w:t>ПОЛОЖЕНИЕ</w:t>
      </w:r>
    </w:p>
    <w:p w:rsidR="00B806D7" w:rsidRDefault="00B806D7">
      <w:pPr>
        <w:pStyle w:val="ConsPlusTitle"/>
        <w:jc w:val="center"/>
      </w:pPr>
      <w:r>
        <w:t>О ВЕДЕНИИ РЕЕСТРА ЛИЦ, ОСУЩЕСТВЛЯВШИХ ФУНКЦИИ</w:t>
      </w:r>
    </w:p>
    <w:p w:rsidR="00B806D7" w:rsidRDefault="00B806D7">
      <w:pPr>
        <w:pStyle w:val="ConsPlusTitle"/>
        <w:jc w:val="center"/>
      </w:pPr>
      <w:r>
        <w:t>ЕДИНОЛИЧНОГО ИСПОЛНИТЕЛЬНОГО ОРГАНА ЛИЦЕНЗИАТА, ЛИЦЕНЗИЯ</w:t>
      </w:r>
    </w:p>
    <w:p w:rsidR="00B806D7" w:rsidRDefault="00B806D7">
      <w:pPr>
        <w:pStyle w:val="ConsPlusTitle"/>
        <w:jc w:val="center"/>
      </w:pPr>
      <w:r>
        <w:t>КОТОРОГО АННУЛИРОВАНА, А ТАКЖЕ ЛИЦ, НА КОТОРЫХ УСТАВОМ</w:t>
      </w:r>
    </w:p>
    <w:p w:rsidR="00B806D7" w:rsidRDefault="00B806D7">
      <w:pPr>
        <w:pStyle w:val="ConsPlusTitle"/>
        <w:jc w:val="center"/>
      </w:pPr>
      <w:r>
        <w:t>ИЛИ ИНЫМИ ДОКУМЕНТАМИ ЛИЦЕНЗИАТА ВОЗЛОЖЕНА ОТВЕТСТВЕННОСТЬ</w:t>
      </w:r>
    </w:p>
    <w:p w:rsidR="00B806D7" w:rsidRDefault="00B806D7">
      <w:pPr>
        <w:pStyle w:val="ConsPlusTitle"/>
        <w:jc w:val="center"/>
      </w:pPr>
      <w:r>
        <w:lastRenderedPageBreak/>
        <w:t>ЗА СОБЛЮДЕНИЕ ТРЕБОВАНИЙ К ОБЕСПЕЧЕНИЮ НАДЛЕЖАЩЕГО</w:t>
      </w:r>
    </w:p>
    <w:p w:rsidR="00B806D7" w:rsidRDefault="00B806D7">
      <w:pPr>
        <w:pStyle w:val="ConsPlusTitle"/>
        <w:jc w:val="center"/>
      </w:pPr>
      <w:r>
        <w:t>СОДЕРЖАНИЯ ОБЩЕГО ИМУЩЕСТВА В МНОГОКВАРТИРНОМ ДОМЕ</w:t>
      </w:r>
    </w:p>
    <w:p w:rsidR="00B806D7" w:rsidRDefault="00B806D7">
      <w:pPr>
        <w:pStyle w:val="ConsPlusTitle"/>
        <w:jc w:val="center"/>
      </w:pPr>
      <w:r>
        <w:t>И В ОТНОШЕНИИ КОТОРЫХ ПРИМЕНЕНО АДМИНИСТРАТИВНОЕ НАКАЗАНИЕ</w:t>
      </w:r>
    </w:p>
    <w:p w:rsidR="00B806D7" w:rsidRDefault="00B806D7">
      <w:pPr>
        <w:pStyle w:val="ConsPlusTitle"/>
        <w:jc w:val="center"/>
      </w:pPr>
      <w:r>
        <w:t>В ВИДЕ ДИСКВАЛИФИКАЦИИ, ИНДИВИДУАЛЬНЫХ ПРЕДПРИНИМАТЕЛЕЙ,</w:t>
      </w:r>
    </w:p>
    <w:p w:rsidR="00B806D7" w:rsidRDefault="00B806D7">
      <w:pPr>
        <w:pStyle w:val="ConsPlusTitle"/>
        <w:jc w:val="center"/>
      </w:pPr>
      <w:r>
        <w:t>ЛИЦЕНЗИЯ КОТОРЫХ АННУЛИРОВАНА И (ИЛИ) В ОТНОШЕНИИ КОТОРЫХ</w:t>
      </w:r>
    </w:p>
    <w:p w:rsidR="00B806D7" w:rsidRDefault="00B806D7">
      <w:pPr>
        <w:pStyle w:val="ConsPlusTitle"/>
        <w:jc w:val="center"/>
      </w:pPr>
      <w:r>
        <w:t>ПРИМЕНЕНО АДМИНИСТРАТИВНОЕ НАКАЗАНИЕ В ВИДЕ ДИСКВАЛИФИКАЦИИ</w:t>
      </w:r>
    </w:p>
    <w:p w:rsidR="00B806D7" w:rsidRDefault="00B806D7">
      <w:pPr>
        <w:pStyle w:val="ConsPlusNormal"/>
        <w:jc w:val="center"/>
      </w:pPr>
    </w:p>
    <w:p w:rsidR="00B806D7" w:rsidRDefault="00B806D7">
      <w:pPr>
        <w:pStyle w:val="ConsPlusNormal"/>
        <w:ind w:firstLine="540"/>
        <w:jc w:val="both"/>
      </w:pPr>
      <w:r>
        <w:t>1. Настоящее Положение устанавливает порядок ведения реестра лиц, осуществлявших функции единоличного исполнительного органа лицензиата, лицензия на осуществление предпринимательской деятельности по управлению многоквартирными домами 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B806D7" w:rsidRDefault="00B806D7">
      <w:pPr>
        <w:pStyle w:val="ConsPlusNormal"/>
        <w:ind w:firstLine="540"/>
        <w:jc w:val="both"/>
      </w:pPr>
      <w:r>
        <w:t>2. Реестр дисквалифицированных лиц управляющих организаций является общедоступным и открытым, формируется и ведется Министерством строительства и жилищно-коммунального хозяйства Российской Федерации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B806D7" w:rsidRDefault="00B806D7">
      <w:pPr>
        <w:pStyle w:val="ConsPlusNormal"/>
        <w:ind w:firstLine="540"/>
        <w:jc w:val="both"/>
      </w:pPr>
      <w:r>
        <w:t xml:space="preserve">3. 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 </w:t>
      </w:r>
      <w:hyperlink w:anchor="P126" w:history="1">
        <w:r>
          <w:rPr>
            <w:color w:val="0000FF"/>
          </w:rPr>
          <w:t>пунктом 10</w:t>
        </w:r>
      </w:hyperlink>
      <w:r>
        <w:t xml:space="preserve"> 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</w:p>
    <w:p w:rsidR="00B806D7" w:rsidRDefault="00B806D7">
      <w:pPr>
        <w:pStyle w:val="ConsPlusNormal"/>
        <w:ind w:firstLine="540"/>
        <w:jc w:val="both"/>
      </w:pPr>
      <w:r>
        <w:t>4. В случае вступления в законную силу решения суда об отмене решения суда об аннулировании лицензии (об отмене постановления о дисквалификации или об изменении вида административного наказания) лицо, сведения о котором внесены в реестр дисквалифицированных лиц управляющих организаций, вправе направить в Министерство строительства и жилищно-коммунального хозяйства Российской Федерации заявление об исключении сведений о нем из реестра дисквалифицированных лиц управляющих организаций. Указанное заявление должно содержать сведения о наименовании суда, основаниях, дате вынесения решения об отмене решения суда об аннулировании лицензии (об отмене постановления о дисквалификации или об изменении вида административного наказания) и подлежит направлению заказным почтовым отправлением с уведомлением о вручении или в форме электронного документа, подписанного электронной подписью. 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 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</w:p>
    <w:p w:rsidR="00B806D7" w:rsidRDefault="00B806D7">
      <w:pPr>
        <w:pStyle w:val="ConsPlusNormal"/>
        <w:ind w:firstLine="540"/>
        <w:jc w:val="both"/>
      </w:pPr>
      <w:r>
        <w:t xml:space="preserve">5. В целях ведения реестра дисквалифицированных лиц управляющих организаций Министерство строительства и жилищно-коммунального хозяйства Российской Федерации получает сведения о вступивших в законную силу решениях суда об аннулировании лицензии и о постановлениях о дисквалификации, указанные в </w:t>
      </w:r>
      <w:hyperlink w:anchor="P119" w:history="1">
        <w:r>
          <w:rPr>
            <w:color w:val="0000FF"/>
          </w:rPr>
          <w:t>пункте 9</w:t>
        </w:r>
      </w:hyperlink>
      <w:r>
        <w:t xml:space="preserve"> настоящего Положения, у органов государственного жилищного надзора. Указанные сведения представляются органом государственного жилищного надзора не позднее 5 рабочих дней со дня, когда ему стало известно о вступлении в законную силу решения суда об аннулировании лицензии и (или) </w:t>
      </w:r>
      <w:r>
        <w:lastRenderedPageBreak/>
        <w:t>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уведомлений лицами с использованием усиленной квалифицированной электронной подписи.</w:t>
      </w:r>
    </w:p>
    <w:p w:rsidR="00B806D7" w:rsidRDefault="00B806D7">
      <w:pPr>
        <w:pStyle w:val="ConsPlusNormal"/>
        <w:ind w:firstLine="540"/>
        <w:jc w:val="both"/>
      </w:pPr>
      <w:r>
        <w:t xml:space="preserve">6. 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B806D7" w:rsidRDefault="00B806D7">
      <w:pPr>
        <w:pStyle w:val="ConsPlusNormal"/>
        <w:ind w:firstLine="540"/>
        <w:jc w:val="both"/>
      </w:pPr>
      <w:bookmarkStart w:id="6" w:name="P117"/>
      <w:bookmarkEnd w:id="6"/>
      <w:r>
        <w:t>7. 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дисквалификации. Орган государственного жилищного надзора обязан ответить на указанный запрос в течение 3 рабочих дней со дня его поступления.</w:t>
      </w:r>
    </w:p>
    <w:p w:rsidR="00B806D7" w:rsidRDefault="00B806D7">
      <w:pPr>
        <w:pStyle w:val="ConsPlusNormal"/>
        <w:ind w:firstLine="540"/>
        <w:jc w:val="both"/>
      </w:pPr>
      <w:r>
        <w:t xml:space="preserve">8. 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 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 </w:t>
      </w:r>
      <w:hyperlink w:anchor="P117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B806D7" w:rsidRDefault="00B806D7">
      <w:pPr>
        <w:pStyle w:val="ConsPlusNormal"/>
        <w:ind w:firstLine="540"/>
        <w:jc w:val="both"/>
      </w:pPr>
      <w:bookmarkStart w:id="7" w:name="P119"/>
      <w:bookmarkEnd w:id="7"/>
      <w:r>
        <w:t>9. В реестре дисквалифицированных лиц управляющих организаций указываются следующие сведения:</w:t>
      </w:r>
    </w:p>
    <w:p w:rsidR="00B806D7" w:rsidRDefault="00B806D7">
      <w:pPr>
        <w:pStyle w:val="ConsPlusNormal"/>
        <w:ind w:firstLine="540"/>
        <w:jc w:val="both"/>
      </w:pPr>
      <w:r>
        <w:t>а) фамилия, имя, отчество (если имеется), дата и место рождения лица;</w:t>
      </w:r>
    </w:p>
    <w:p w:rsidR="00B806D7" w:rsidRDefault="00B806D7">
      <w:pPr>
        <w:pStyle w:val="ConsPlusNormal"/>
        <w:ind w:firstLine="540"/>
        <w:jc w:val="both"/>
      </w:pPr>
      <w:r>
        <w:t>б) 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лицензии;</w:t>
      </w:r>
    </w:p>
    <w:p w:rsidR="00B806D7" w:rsidRDefault="00B806D7">
      <w:pPr>
        <w:pStyle w:val="ConsPlusNormal"/>
        <w:ind w:firstLine="540"/>
        <w:jc w:val="both"/>
      </w:pPr>
      <w:r>
        <w:t>в) наименование суда, вынесшего решение об аннулировании лицензии или постановление о дисквалификации;</w:t>
      </w:r>
    </w:p>
    <w:p w:rsidR="00B806D7" w:rsidRDefault="00B806D7">
      <w:pPr>
        <w:pStyle w:val="ConsPlusNormal"/>
        <w:ind w:firstLine="540"/>
        <w:jc w:val="both"/>
      </w:pPr>
      <w:r>
        <w:t>г) основания, дата вынесения решения суда об аннулировании лицензии или постановления о дисквалификации;</w:t>
      </w:r>
    </w:p>
    <w:p w:rsidR="00B806D7" w:rsidRDefault="00B806D7">
      <w:pPr>
        <w:pStyle w:val="ConsPlusNormal"/>
        <w:ind w:firstLine="540"/>
        <w:jc w:val="both"/>
      </w:pPr>
      <w:r>
        <w:t>д) срок дисквалификации;</w:t>
      </w:r>
    </w:p>
    <w:p w:rsidR="00B806D7" w:rsidRDefault="00B806D7">
      <w:pPr>
        <w:pStyle w:val="ConsPlusNormal"/>
        <w:ind w:firstLine="540"/>
        <w:jc w:val="both"/>
      </w:pPr>
      <w:r>
        <w:t>е) 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B806D7" w:rsidRDefault="00B806D7">
      <w:pPr>
        <w:pStyle w:val="ConsPlusNormal"/>
        <w:ind w:firstLine="540"/>
        <w:jc w:val="both"/>
      </w:pPr>
      <w:bookmarkStart w:id="8" w:name="P126"/>
      <w:bookmarkEnd w:id="8"/>
      <w:r>
        <w:t>10. Сведения, внесенные в реестр дисквалифицированных лиц управляющих организаций, должны содержаться в реестре дисквалифицированных лиц управляющих организаций в течение 3 лет со дня их внесения.</w:t>
      </w:r>
    </w:p>
    <w:p w:rsidR="00B806D7" w:rsidRDefault="00B806D7">
      <w:pPr>
        <w:pStyle w:val="ConsPlusNormal"/>
        <w:ind w:firstLine="540"/>
        <w:jc w:val="both"/>
      </w:pPr>
      <w:r>
        <w:t xml:space="preserve">11. </w:t>
      </w:r>
      <w:hyperlink r:id="rId41" w:history="1">
        <w:r>
          <w:rPr>
            <w:color w:val="0000FF"/>
          </w:rPr>
          <w:t>Форма</w:t>
        </w:r>
      </w:hyperlink>
      <w:r>
        <w:t xml:space="preserve"> выписки из реестра дисквалифицированных лиц управляющих организаций, содержащей информацию о конкретном дисквалифицированном лице и предоставляемой заинтересованным лицам, а также </w:t>
      </w:r>
      <w:hyperlink r:id="rId42" w:history="1">
        <w:r>
          <w:rPr>
            <w:color w:val="0000FF"/>
          </w:rPr>
          <w:t>порядок</w:t>
        </w:r>
      </w:hyperlink>
      <w:r>
        <w:t xml:space="preserve"> ее предоставления устанавливаются Министерством строительства и жилищно-коммунального хозяйства Российской Федерации.</w:t>
      </w:r>
    </w:p>
    <w:p w:rsidR="00B806D7" w:rsidRDefault="00B806D7">
      <w:pPr>
        <w:pStyle w:val="ConsPlusNormal"/>
        <w:ind w:firstLine="540"/>
        <w:jc w:val="both"/>
      </w:pPr>
      <w:r>
        <w:t>12. Срок предоставления информации, содержащейся в реестре дисквалифицированных лиц управляющих организаций, составляет 5 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B806D7" w:rsidRDefault="00B806D7">
      <w:pPr>
        <w:pStyle w:val="ConsPlusNormal"/>
        <w:jc w:val="center"/>
      </w:pPr>
    </w:p>
    <w:p w:rsidR="00B806D7" w:rsidRDefault="00B806D7">
      <w:pPr>
        <w:pStyle w:val="ConsPlusNormal"/>
        <w:jc w:val="center"/>
      </w:pPr>
    </w:p>
    <w:p w:rsidR="00B806D7" w:rsidRDefault="00B806D7">
      <w:pPr>
        <w:pStyle w:val="ConsPlusNormal"/>
        <w:jc w:val="center"/>
      </w:pPr>
    </w:p>
    <w:p w:rsidR="00B806D7" w:rsidRDefault="00B806D7">
      <w:pPr>
        <w:pStyle w:val="ConsPlusNormal"/>
        <w:jc w:val="center"/>
      </w:pPr>
    </w:p>
    <w:p w:rsidR="00B806D7" w:rsidRDefault="00B806D7">
      <w:pPr>
        <w:pStyle w:val="ConsPlusNormal"/>
        <w:jc w:val="center"/>
      </w:pPr>
    </w:p>
    <w:p w:rsidR="00B806D7" w:rsidRDefault="00B806D7">
      <w:pPr>
        <w:pStyle w:val="ConsPlusNormal"/>
        <w:jc w:val="right"/>
        <w:outlineLvl w:val="0"/>
      </w:pPr>
      <w:r>
        <w:t>Утверждено</w:t>
      </w:r>
    </w:p>
    <w:p w:rsidR="00B806D7" w:rsidRDefault="00B806D7">
      <w:pPr>
        <w:pStyle w:val="ConsPlusNormal"/>
        <w:jc w:val="right"/>
      </w:pPr>
      <w:r>
        <w:t>постановлением Правительства</w:t>
      </w:r>
    </w:p>
    <w:p w:rsidR="00B806D7" w:rsidRDefault="00B806D7">
      <w:pPr>
        <w:pStyle w:val="ConsPlusNormal"/>
        <w:jc w:val="right"/>
      </w:pPr>
      <w:r>
        <w:t>Российской Федерации</w:t>
      </w:r>
    </w:p>
    <w:p w:rsidR="00B806D7" w:rsidRDefault="00B806D7">
      <w:pPr>
        <w:pStyle w:val="ConsPlusNormal"/>
        <w:jc w:val="right"/>
      </w:pPr>
      <w:r>
        <w:t>от 28 октября 2014 г. N 1110</w:t>
      </w:r>
    </w:p>
    <w:p w:rsidR="00B806D7" w:rsidRDefault="00B806D7">
      <w:pPr>
        <w:pStyle w:val="ConsPlusNormal"/>
        <w:jc w:val="center"/>
      </w:pPr>
    </w:p>
    <w:p w:rsidR="00B806D7" w:rsidRDefault="00B806D7">
      <w:pPr>
        <w:pStyle w:val="ConsPlusTitle"/>
        <w:jc w:val="center"/>
      </w:pPr>
      <w:bookmarkStart w:id="9" w:name="P139"/>
      <w:bookmarkEnd w:id="9"/>
      <w:r>
        <w:t>ПОЛОЖЕНИЕ</w:t>
      </w:r>
    </w:p>
    <w:p w:rsidR="00B806D7" w:rsidRDefault="00B806D7">
      <w:pPr>
        <w:pStyle w:val="ConsPlusTitle"/>
        <w:jc w:val="center"/>
      </w:pPr>
      <w:r>
        <w:t>ОБ ОСУЩЕСТВЛЕНИИ КОНТРОЛЯ ЗА СОБЛЮДЕНИЕМ ОРГАНАМИ</w:t>
      </w:r>
    </w:p>
    <w:p w:rsidR="00B806D7" w:rsidRDefault="00B806D7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B806D7" w:rsidRDefault="00B806D7">
      <w:pPr>
        <w:pStyle w:val="ConsPlusTitle"/>
        <w:jc w:val="center"/>
      </w:pPr>
      <w:r>
        <w:t>ОСУЩЕСТВЛЯЮЩИМИ РЕГИОНАЛЬНЫЙ ГОСУДАРСТВЕННЫЙ ЖИЛИЩНЫЙ</w:t>
      </w:r>
    </w:p>
    <w:p w:rsidR="00B806D7" w:rsidRDefault="00B806D7">
      <w:pPr>
        <w:pStyle w:val="ConsPlusTitle"/>
        <w:jc w:val="center"/>
      </w:pPr>
      <w:r>
        <w:t>НАДЗОР, ТРЕБОВАНИЙ ЖИЛИЩНОГО КОДЕКСА РОССИЙСКОЙ ФЕДЕРАЦИИ</w:t>
      </w:r>
    </w:p>
    <w:p w:rsidR="00B806D7" w:rsidRDefault="00B806D7">
      <w:pPr>
        <w:pStyle w:val="ConsPlusTitle"/>
        <w:jc w:val="center"/>
      </w:pPr>
      <w:r>
        <w:t>И ФЕДЕРАЛЬНОГО ЗАКОНА "О ЛИЦЕНЗИРОВАНИИ ОТДЕЛЬНЫХ</w:t>
      </w:r>
    </w:p>
    <w:p w:rsidR="00B806D7" w:rsidRDefault="00B806D7">
      <w:pPr>
        <w:pStyle w:val="ConsPlusTitle"/>
        <w:jc w:val="center"/>
      </w:pPr>
      <w:r>
        <w:t>ВИДОВ ДЕЯТЕЛЬНОСТИ" К ЛИЦЕНЗИРОВАНИЮ ПРЕДПРИНИМАТЕЛЬСКОЙ</w:t>
      </w:r>
    </w:p>
    <w:p w:rsidR="00B806D7" w:rsidRDefault="00B806D7">
      <w:pPr>
        <w:pStyle w:val="ConsPlusTitle"/>
        <w:jc w:val="center"/>
      </w:pPr>
      <w:r>
        <w:t>ДЕЯТЕЛЬНОСТИ ПО УПРАВЛЕНИЮ МНОГОКВАРТИРНЫМИ ДОМАМИ</w:t>
      </w:r>
    </w:p>
    <w:p w:rsidR="00B806D7" w:rsidRDefault="00B806D7">
      <w:pPr>
        <w:pStyle w:val="ConsPlusNormal"/>
        <w:jc w:val="center"/>
      </w:pPr>
    </w:p>
    <w:p w:rsidR="00B806D7" w:rsidRDefault="00B806D7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 Жилищного </w:t>
      </w:r>
      <w:hyperlink r:id="rId43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предпринимательской деятельности по управлению многоквартирными домами (далее - обязательные требования).</w:t>
      </w:r>
    </w:p>
    <w:p w:rsidR="00B806D7" w:rsidRDefault="00B806D7">
      <w:pPr>
        <w:pStyle w:val="ConsPlusNormal"/>
        <w:ind w:firstLine="540"/>
        <w:jc w:val="both"/>
      </w:pPr>
      <w:r>
        <w:t>2. Контроль за соблюдением органами государственного жилищного надзора обязательных требований осуществляется Министерством строительства и жилищно-коммунального хозяйства Российской Федерации.</w:t>
      </w:r>
    </w:p>
    <w:p w:rsidR="00B806D7" w:rsidRDefault="00B806D7">
      <w:pPr>
        <w:pStyle w:val="ConsPlusNormal"/>
        <w:ind w:firstLine="540"/>
        <w:jc w:val="both"/>
      </w:pPr>
      <w:r>
        <w:t>3. Контроль за соблюдением органами государственного жилищного надзора обязательных требований осуществляется в форме плановых и внеплановых проверок, проводимых в соответствии с настоящим Положением и административным регламентом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</w:p>
    <w:p w:rsidR="00B806D7" w:rsidRDefault="00B806D7">
      <w:pPr>
        <w:pStyle w:val="ConsPlusNormal"/>
        <w:ind w:firstLine="540"/>
        <w:jc w:val="both"/>
      </w:pPr>
      <w:r>
        <w:t>4. 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 года.</w:t>
      </w:r>
    </w:p>
    <w:p w:rsidR="00B806D7" w:rsidRDefault="00B806D7">
      <w:pPr>
        <w:pStyle w:val="ConsPlusNormal"/>
        <w:ind w:firstLine="540"/>
        <w:jc w:val="both"/>
      </w:pPr>
      <w:r>
        <w:t>5. Министерство строительства и жилищно-коммунального хозяйства Российской Федерации составляет до 1 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B806D7" w:rsidRDefault="00B806D7">
      <w:pPr>
        <w:pStyle w:val="ConsPlusNormal"/>
        <w:ind w:firstLine="540"/>
        <w:jc w:val="both"/>
      </w:pPr>
      <w:r>
        <w:t>6. 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B806D7" w:rsidRDefault="00B806D7">
      <w:pPr>
        <w:pStyle w:val="ConsPlusNormal"/>
        <w:ind w:firstLine="540"/>
        <w:jc w:val="both"/>
      </w:pPr>
      <w:r>
        <w:t>7. 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B806D7" w:rsidRDefault="00B806D7">
      <w:pPr>
        <w:pStyle w:val="ConsPlusNormal"/>
        <w:ind w:firstLine="540"/>
        <w:jc w:val="both"/>
      </w:pPr>
      <w:r>
        <w:t>8. Срок проведения проверки не может превышать 30 рабочих дней.</w:t>
      </w:r>
    </w:p>
    <w:p w:rsidR="00B806D7" w:rsidRDefault="00B806D7">
      <w:pPr>
        <w:pStyle w:val="ConsPlusNormal"/>
        <w:ind w:firstLine="540"/>
        <w:jc w:val="both"/>
      </w:pPr>
      <w:r>
        <w:t>9. 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B806D7" w:rsidRDefault="00B806D7">
      <w:pPr>
        <w:pStyle w:val="ConsPlusNormal"/>
        <w:ind w:firstLine="540"/>
        <w:jc w:val="both"/>
      </w:pPr>
      <w:r>
        <w:t>а) фамилии, имена, отчества, должности должностного лица или должностных лиц, уполномоченных на проведение проверки;</w:t>
      </w:r>
    </w:p>
    <w:p w:rsidR="00B806D7" w:rsidRDefault="00B806D7">
      <w:pPr>
        <w:pStyle w:val="ConsPlusNormal"/>
        <w:ind w:firstLine="540"/>
        <w:jc w:val="both"/>
      </w:pPr>
      <w:r>
        <w:lastRenderedPageBreak/>
        <w:t>б) наименование органа государственного жилищного надзора, в отношении которого проводится проверка;</w:t>
      </w:r>
    </w:p>
    <w:p w:rsidR="00B806D7" w:rsidRDefault="00B806D7">
      <w:pPr>
        <w:pStyle w:val="ConsPlusNormal"/>
        <w:ind w:firstLine="540"/>
        <w:jc w:val="both"/>
      </w:pPr>
      <w:r>
        <w:t>в) цели, задачи и предмет проверки;</w:t>
      </w:r>
    </w:p>
    <w:p w:rsidR="00B806D7" w:rsidRDefault="00B806D7">
      <w:pPr>
        <w:pStyle w:val="ConsPlusNormal"/>
        <w:ind w:firstLine="540"/>
        <w:jc w:val="both"/>
      </w:pPr>
      <w:r>
        <w:t>г) правовые основания проведения проверки, в том числе подлежащие проверке обязательные требования;</w:t>
      </w:r>
    </w:p>
    <w:p w:rsidR="00B806D7" w:rsidRDefault="00B806D7">
      <w:pPr>
        <w:pStyle w:val="ConsPlusNormal"/>
        <w:ind w:firstLine="540"/>
        <w:jc w:val="both"/>
      </w:pPr>
      <w:r>
        <w:t>д) перечень мероприятий по контролю, необходимых для достижения целей и задач ее проведения;</w:t>
      </w:r>
    </w:p>
    <w:p w:rsidR="00B806D7" w:rsidRDefault="00B806D7">
      <w:pPr>
        <w:pStyle w:val="ConsPlusNormal"/>
        <w:ind w:firstLine="540"/>
        <w:jc w:val="both"/>
      </w:pPr>
      <w:r>
        <w:t>е) вид проверки;</w:t>
      </w:r>
    </w:p>
    <w:p w:rsidR="00B806D7" w:rsidRDefault="00B806D7">
      <w:pPr>
        <w:pStyle w:val="ConsPlusNormal"/>
        <w:ind w:firstLine="540"/>
        <w:jc w:val="both"/>
      </w:pPr>
      <w:r>
        <w:t>ж) перечень документов, представление которых органом государственного жилищного надзора необходимо для достижения целей и задач проведения проверки;</w:t>
      </w:r>
    </w:p>
    <w:p w:rsidR="00B806D7" w:rsidRDefault="00B806D7">
      <w:pPr>
        <w:pStyle w:val="ConsPlusNormal"/>
        <w:ind w:firstLine="540"/>
        <w:jc w:val="both"/>
      </w:pPr>
      <w:r>
        <w:t>з) даты начала и окончания проведения проверки.</w:t>
      </w:r>
    </w:p>
    <w:p w:rsidR="00B806D7" w:rsidRDefault="00B806D7">
      <w:pPr>
        <w:pStyle w:val="ConsPlusNormal"/>
        <w:ind w:firstLine="540"/>
        <w:jc w:val="both"/>
      </w:pPr>
      <w:r>
        <w:t>10. 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B806D7" w:rsidRDefault="00B806D7">
      <w:pPr>
        <w:pStyle w:val="ConsPlusNormal"/>
        <w:ind w:firstLine="540"/>
        <w:jc w:val="both"/>
      </w:pPr>
      <w:r>
        <w:t>а) проводить проверку на основании приказа Министра строительства и жилищно-коммунального хозяйства Российской Федерации о ее проведении в соответствии с назначением проверки;</w:t>
      </w:r>
    </w:p>
    <w:p w:rsidR="00B806D7" w:rsidRDefault="00B806D7">
      <w:pPr>
        <w:pStyle w:val="ConsPlusNormal"/>
        <w:ind w:firstLine="540"/>
        <w:jc w:val="both"/>
      </w:pPr>
      <w:r>
        <w:t>б) проводить проверку только во время исполнения служебных обязанностей, выездную проверку только при предъявлении служебных удостоверений и копии приказа Министра строительства и жилищно-коммунального хозяйства Российской Федерации о проведении проверки;</w:t>
      </w:r>
    </w:p>
    <w:p w:rsidR="00B806D7" w:rsidRDefault="00B806D7">
      <w:pPr>
        <w:pStyle w:val="ConsPlusNormal"/>
        <w:ind w:firstLine="540"/>
        <w:jc w:val="both"/>
      </w:pPr>
      <w:r>
        <w:t>в) не препятствовать должностным лицам органа государственного жилищного надзора присутствовать при проведении проверки и давать разъяснения по вопросам, относящимся к предмету проверки;</w:t>
      </w:r>
    </w:p>
    <w:p w:rsidR="00B806D7" w:rsidRDefault="00B806D7">
      <w:pPr>
        <w:pStyle w:val="ConsPlusNormal"/>
        <w:ind w:firstLine="540"/>
        <w:jc w:val="both"/>
      </w:pPr>
      <w:r>
        <w:t>г) предоставлять должностным лицам органа государственного жилищного надзора, присутствующим при проведении проверки, информацию и документы, относящиеся к предмету проверки;</w:t>
      </w:r>
    </w:p>
    <w:p w:rsidR="00B806D7" w:rsidRDefault="00B806D7">
      <w:pPr>
        <w:pStyle w:val="ConsPlusNormal"/>
        <w:ind w:firstLine="540"/>
        <w:jc w:val="both"/>
      </w:pPr>
      <w:r>
        <w:t>д) знакомить руководителя органа государственного жилищного надзора с результатами проверки;</w:t>
      </w:r>
    </w:p>
    <w:p w:rsidR="00B806D7" w:rsidRDefault="00B806D7">
      <w:pPr>
        <w:pStyle w:val="ConsPlusNormal"/>
        <w:ind w:firstLine="540"/>
        <w:jc w:val="both"/>
      </w:pPr>
      <w:r>
        <w:t>е) соблюдать сроки проведения проверки.</w:t>
      </w:r>
    </w:p>
    <w:p w:rsidR="00B806D7" w:rsidRDefault="00B806D7">
      <w:pPr>
        <w:pStyle w:val="ConsPlusNormal"/>
        <w:ind w:firstLine="540"/>
        <w:jc w:val="both"/>
      </w:pPr>
      <w:r>
        <w:t>11. 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требовать от органа государственного жилищного надзора представлять документы, подтверждающие соблюдение обязательных требований.</w:t>
      </w:r>
    </w:p>
    <w:p w:rsidR="00B806D7" w:rsidRDefault="00B806D7">
      <w:pPr>
        <w:pStyle w:val="ConsPlusNormal"/>
        <w:ind w:firstLine="540"/>
        <w:jc w:val="both"/>
      </w:pPr>
      <w:r>
        <w:t>12. 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проверки проходить на территорию и в здание (строения, сооружения, помещения) органа государственного жилищного надзора.</w:t>
      </w:r>
    </w:p>
    <w:p w:rsidR="00B806D7" w:rsidRDefault="00B806D7">
      <w:pPr>
        <w:pStyle w:val="ConsPlusNormal"/>
        <w:ind w:firstLine="540"/>
        <w:jc w:val="both"/>
      </w:pPr>
      <w:r>
        <w:t>13. По результатам проверки в течение 3 рабочих дней со дня окончания ее проведения составляется акт проверки. В акте проверки указываются:</w:t>
      </w:r>
    </w:p>
    <w:p w:rsidR="00B806D7" w:rsidRDefault="00B806D7">
      <w:pPr>
        <w:pStyle w:val="ConsPlusNormal"/>
        <w:ind w:firstLine="540"/>
        <w:jc w:val="both"/>
      </w:pPr>
      <w:r>
        <w:t>а) дата, время и место составления акта проверки;</w:t>
      </w:r>
    </w:p>
    <w:p w:rsidR="00B806D7" w:rsidRDefault="00B806D7">
      <w:pPr>
        <w:pStyle w:val="ConsPlusNormal"/>
        <w:ind w:firstLine="540"/>
        <w:jc w:val="both"/>
      </w:pPr>
      <w:r>
        <w:t>б) дата и номер приказа Министра строительства и жилищно-коммунального хозяйства Российской Федерации о проведении проверки;</w:t>
      </w:r>
    </w:p>
    <w:p w:rsidR="00B806D7" w:rsidRDefault="00B806D7">
      <w:pPr>
        <w:pStyle w:val="ConsPlusNormal"/>
        <w:ind w:firstLine="540"/>
        <w:jc w:val="both"/>
      </w:pPr>
      <w:r>
        <w:t>в) фамилии, имена, отчества и должности должностного лица или должностных лиц, проводивших проверку;</w:t>
      </w:r>
    </w:p>
    <w:p w:rsidR="00B806D7" w:rsidRDefault="00B806D7">
      <w:pPr>
        <w:pStyle w:val="ConsPlusNormal"/>
        <w:ind w:firstLine="540"/>
        <w:jc w:val="both"/>
      </w:pPr>
      <w:r>
        <w:t>г) наименование органа государственного жилищного надзора, в отношении которого проведена проверка;</w:t>
      </w:r>
    </w:p>
    <w:p w:rsidR="00B806D7" w:rsidRDefault="00B806D7">
      <w:pPr>
        <w:pStyle w:val="ConsPlusNormal"/>
        <w:ind w:firstLine="540"/>
        <w:jc w:val="both"/>
      </w:pPr>
      <w:r>
        <w:t>д) дата, время, продолжительность и место проведения проверки;</w:t>
      </w:r>
    </w:p>
    <w:p w:rsidR="00B806D7" w:rsidRDefault="00B806D7">
      <w:pPr>
        <w:pStyle w:val="ConsPlusNormal"/>
        <w:ind w:firstLine="540"/>
        <w:jc w:val="both"/>
      </w:pPr>
      <w:r>
        <w:t>е)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B806D7" w:rsidRDefault="00B806D7">
      <w:pPr>
        <w:pStyle w:val="ConsPlusNormal"/>
        <w:ind w:firstLine="540"/>
        <w:jc w:val="both"/>
      </w:pPr>
      <w:r>
        <w:t xml:space="preserve">ж) сведения об ознакомлении или отказе в ознакомлении с актом проверки руководителя </w:t>
      </w:r>
      <w:r>
        <w:lastRenderedPageBreak/>
        <w:t>органа государственного жилищного надзора;</w:t>
      </w:r>
    </w:p>
    <w:p w:rsidR="00B806D7" w:rsidRDefault="00B806D7">
      <w:pPr>
        <w:pStyle w:val="ConsPlusNormal"/>
        <w:ind w:firstLine="540"/>
        <w:jc w:val="both"/>
      </w:pPr>
      <w:r>
        <w:t>з) подписи должностного лица или должностных лиц, проводивших проверку.</w:t>
      </w:r>
    </w:p>
    <w:p w:rsidR="00B806D7" w:rsidRDefault="00B806D7">
      <w:pPr>
        <w:pStyle w:val="ConsPlusNormal"/>
        <w:ind w:firstLine="540"/>
        <w:jc w:val="both"/>
      </w:pPr>
      <w:r>
        <w:t>14. 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B806D7" w:rsidRDefault="00B806D7">
      <w:pPr>
        <w:pStyle w:val="ConsPlusNormal"/>
        <w:ind w:firstLine="540"/>
        <w:jc w:val="both"/>
      </w:pPr>
      <w:r>
        <w:t>15. 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 рабочих дней со дня принятия таких мер, а также сообщает в письменной форме организациям, индивидуальным предпринимателям и гражданам, интересы которых нарушены, в случае проведения проверки по жалобе на действие (бездействие) должностных лиц органа государственного жилищного надзора.</w:t>
      </w: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ind w:firstLine="540"/>
        <w:jc w:val="both"/>
      </w:pPr>
    </w:p>
    <w:p w:rsidR="00B806D7" w:rsidRDefault="00B80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B61" w:rsidRDefault="008E7B61">
      <w:bookmarkStart w:id="10" w:name="_GoBack"/>
      <w:bookmarkEnd w:id="10"/>
    </w:p>
    <w:sectPr w:rsidR="008E7B61" w:rsidSect="0079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D7"/>
    <w:rsid w:val="00002C15"/>
    <w:rsid w:val="0000359D"/>
    <w:rsid w:val="00003953"/>
    <w:rsid w:val="00005ED7"/>
    <w:rsid w:val="0000641B"/>
    <w:rsid w:val="000069FB"/>
    <w:rsid w:val="00010C47"/>
    <w:rsid w:val="00013434"/>
    <w:rsid w:val="000138FE"/>
    <w:rsid w:val="00014308"/>
    <w:rsid w:val="00014568"/>
    <w:rsid w:val="00015A1A"/>
    <w:rsid w:val="000160E4"/>
    <w:rsid w:val="0001717F"/>
    <w:rsid w:val="000179D6"/>
    <w:rsid w:val="000220EC"/>
    <w:rsid w:val="000239AD"/>
    <w:rsid w:val="00024DF0"/>
    <w:rsid w:val="000254A9"/>
    <w:rsid w:val="00025CDF"/>
    <w:rsid w:val="00025EBB"/>
    <w:rsid w:val="00030701"/>
    <w:rsid w:val="00030828"/>
    <w:rsid w:val="00033380"/>
    <w:rsid w:val="00033850"/>
    <w:rsid w:val="00033EA5"/>
    <w:rsid w:val="00034888"/>
    <w:rsid w:val="000356E2"/>
    <w:rsid w:val="00036C6A"/>
    <w:rsid w:val="000400F0"/>
    <w:rsid w:val="00040ADD"/>
    <w:rsid w:val="0004237E"/>
    <w:rsid w:val="00044AAF"/>
    <w:rsid w:val="00045A9C"/>
    <w:rsid w:val="000470DB"/>
    <w:rsid w:val="00047367"/>
    <w:rsid w:val="00050CD2"/>
    <w:rsid w:val="0005169C"/>
    <w:rsid w:val="00051C98"/>
    <w:rsid w:val="000531AC"/>
    <w:rsid w:val="000532A6"/>
    <w:rsid w:val="00053845"/>
    <w:rsid w:val="00053969"/>
    <w:rsid w:val="0005627E"/>
    <w:rsid w:val="000570E2"/>
    <w:rsid w:val="000572F7"/>
    <w:rsid w:val="000577CE"/>
    <w:rsid w:val="0006007E"/>
    <w:rsid w:val="00060624"/>
    <w:rsid w:val="00060963"/>
    <w:rsid w:val="00061A56"/>
    <w:rsid w:val="00061BE1"/>
    <w:rsid w:val="00061FEB"/>
    <w:rsid w:val="00062BE6"/>
    <w:rsid w:val="00062FED"/>
    <w:rsid w:val="00063339"/>
    <w:rsid w:val="000633BC"/>
    <w:rsid w:val="000647D3"/>
    <w:rsid w:val="00064AB1"/>
    <w:rsid w:val="00064AB3"/>
    <w:rsid w:val="00065E05"/>
    <w:rsid w:val="00070035"/>
    <w:rsid w:val="00071A92"/>
    <w:rsid w:val="000767BD"/>
    <w:rsid w:val="00077251"/>
    <w:rsid w:val="00077FCE"/>
    <w:rsid w:val="00080D24"/>
    <w:rsid w:val="000820D9"/>
    <w:rsid w:val="00082DE3"/>
    <w:rsid w:val="0008319E"/>
    <w:rsid w:val="00084C46"/>
    <w:rsid w:val="00085900"/>
    <w:rsid w:val="000859FE"/>
    <w:rsid w:val="000867DB"/>
    <w:rsid w:val="00087A65"/>
    <w:rsid w:val="00090622"/>
    <w:rsid w:val="00093A5D"/>
    <w:rsid w:val="0009448E"/>
    <w:rsid w:val="000947A8"/>
    <w:rsid w:val="00094955"/>
    <w:rsid w:val="00096BFA"/>
    <w:rsid w:val="00097085"/>
    <w:rsid w:val="00097FA0"/>
    <w:rsid w:val="000A0B6E"/>
    <w:rsid w:val="000A418C"/>
    <w:rsid w:val="000A466E"/>
    <w:rsid w:val="000A4F90"/>
    <w:rsid w:val="000A5BE5"/>
    <w:rsid w:val="000A5C80"/>
    <w:rsid w:val="000A5D89"/>
    <w:rsid w:val="000A6CF6"/>
    <w:rsid w:val="000A6F30"/>
    <w:rsid w:val="000B08D8"/>
    <w:rsid w:val="000B0BCC"/>
    <w:rsid w:val="000B1192"/>
    <w:rsid w:val="000B1574"/>
    <w:rsid w:val="000B19FA"/>
    <w:rsid w:val="000B2636"/>
    <w:rsid w:val="000B2FD8"/>
    <w:rsid w:val="000B3910"/>
    <w:rsid w:val="000B3C69"/>
    <w:rsid w:val="000B6144"/>
    <w:rsid w:val="000C2298"/>
    <w:rsid w:val="000C2AC5"/>
    <w:rsid w:val="000C4CAA"/>
    <w:rsid w:val="000C54AE"/>
    <w:rsid w:val="000C574F"/>
    <w:rsid w:val="000C6B21"/>
    <w:rsid w:val="000C6FFE"/>
    <w:rsid w:val="000C7DC7"/>
    <w:rsid w:val="000D1570"/>
    <w:rsid w:val="000D3A06"/>
    <w:rsid w:val="000D3B00"/>
    <w:rsid w:val="000D622C"/>
    <w:rsid w:val="000E1AD8"/>
    <w:rsid w:val="000E2291"/>
    <w:rsid w:val="000E4566"/>
    <w:rsid w:val="000E6000"/>
    <w:rsid w:val="000E77E2"/>
    <w:rsid w:val="000E7F14"/>
    <w:rsid w:val="000F05D2"/>
    <w:rsid w:val="000F0A77"/>
    <w:rsid w:val="000F11EB"/>
    <w:rsid w:val="000F3AE4"/>
    <w:rsid w:val="000F4415"/>
    <w:rsid w:val="000F47AC"/>
    <w:rsid w:val="000F6241"/>
    <w:rsid w:val="000F7804"/>
    <w:rsid w:val="001005AB"/>
    <w:rsid w:val="00101236"/>
    <w:rsid w:val="00101F27"/>
    <w:rsid w:val="00102A73"/>
    <w:rsid w:val="001030E7"/>
    <w:rsid w:val="00103C58"/>
    <w:rsid w:val="00104117"/>
    <w:rsid w:val="0010448B"/>
    <w:rsid w:val="001047A0"/>
    <w:rsid w:val="001047E5"/>
    <w:rsid w:val="00104900"/>
    <w:rsid w:val="001071B5"/>
    <w:rsid w:val="001071F6"/>
    <w:rsid w:val="00112279"/>
    <w:rsid w:val="00115B27"/>
    <w:rsid w:val="00116924"/>
    <w:rsid w:val="00120B4A"/>
    <w:rsid w:val="00120C30"/>
    <w:rsid w:val="00121200"/>
    <w:rsid w:val="00122B0B"/>
    <w:rsid w:val="00122D13"/>
    <w:rsid w:val="0012304C"/>
    <w:rsid w:val="0012462C"/>
    <w:rsid w:val="00126323"/>
    <w:rsid w:val="00126677"/>
    <w:rsid w:val="001271CE"/>
    <w:rsid w:val="00131E92"/>
    <w:rsid w:val="001334FB"/>
    <w:rsid w:val="001335F5"/>
    <w:rsid w:val="001347DA"/>
    <w:rsid w:val="00134CA3"/>
    <w:rsid w:val="0013521D"/>
    <w:rsid w:val="00135EDE"/>
    <w:rsid w:val="00136BB9"/>
    <w:rsid w:val="00137898"/>
    <w:rsid w:val="001378BF"/>
    <w:rsid w:val="0014082D"/>
    <w:rsid w:val="00140A99"/>
    <w:rsid w:val="00140AB0"/>
    <w:rsid w:val="00141750"/>
    <w:rsid w:val="00143572"/>
    <w:rsid w:val="001451B5"/>
    <w:rsid w:val="00147396"/>
    <w:rsid w:val="001479DA"/>
    <w:rsid w:val="001506EB"/>
    <w:rsid w:val="00152C6C"/>
    <w:rsid w:val="00152F7C"/>
    <w:rsid w:val="00153D13"/>
    <w:rsid w:val="001549F1"/>
    <w:rsid w:val="00155182"/>
    <w:rsid w:val="001563CF"/>
    <w:rsid w:val="001603D4"/>
    <w:rsid w:val="001613A9"/>
    <w:rsid w:val="001613E8"/>
    <w:rsid w:val="00161565"/>
    <w:rsid w:val="00164471"/>
    <w:rsid w:val="001644B7"/>
    <w:rsid w:val="00164ADB"/>
    <w:rsid w:val="001654AB"/>
    <w:rsid w:val="001671BE"/>
    <w:rsid w:val="00167221"/>
    <w:rsid w:val="001724CC"/>
    <w:rsid w:val="00173659"/>
    <w:rsid w:val="00173988"/>
    <w:rsid w:val="0017429D"/>
    <w:rsid w:val="00175D4A"/>
    <w:rsid w:val="00176ED5"/>
    <w:rsid w:val="00177368"/>
    <w:rsid w:val="00180623"/>
    <w:rsid w:val="0018113E"/>
    <w:rsid w:val="001816F5"/>
    <w:rsid w:val="0018207F"/>
    <w:rsid w:val="0018214C"/>
    <w:rsid w:val="00182865"/>
    <w:rsid w:val="00183F8E"/>
    <w:rsid w:val="00184AA5"/>
    <w:rsid w:val="00187EA0"/>
    <w:rsid w:val="00190F7E"/>
    <w:rsid w:val="0019191C"/>
    <w:rsid w:val="001925A1"/>
    <w:rsid w:val="00194358"/>
    <w:rsid w:val="001945E0"/>
    <w:rsid w:val="00194F72"/>
    <w:rsid w:val="00195D86"/>
    <w:rsid w:val="00196901"/>
    <w:rsid w:val="00196FD8"/>
    <w:rsid w:val="001970DC"/>
    <w:rsid w:val="001978A4"/>
    <w:rsid w:val="001A0CF4"/>
    <w:rsid w:val="001A1184"/>
    <w:rsid w:val="001A1B4C"/>
    <w:rsid w:val="001A20CD"/>
    <w:rsid w:val="001A24D2"/>
    <w:rsid w:val="001A3818"/>
    <w:rsid w:val="001A4E89"/>
    <w:rsid w:val="001A7863"/>
    <w:rsid w:val="001B11A6"/>
    <w:rsid w:val="001B1A7E"/>
    <w:rsid w:val="001B25C1"/>
    <w:rsid w:val="001B3BCA"/>
    <w:rsid w:val="001B4119"/>
    <w:rsid w:val="001B447D"/>
    <w:rsid w:val="001B513E"/>
    <w:rsid w:val="001B7F88"/>
    <w:rsid w:val="001C1C6C"/>
    <w:rsid w:val="001C26E9"/>
    <w:rsid w:val="001C3910"/>
    <w:rsid w:val="001C40F0"/>
    <w:rsid w:val="001C41AA"/>
    <w:rsid w:val="001C4BB7"/>
    <w:rsid w:val="001C5962"/>
    <w:rsid w:val="001C7907"/>
    <w:rsid w:val="001C7A24"/>
    <w:rsid w:val="001C7EAA"/>
    <w:rsid w:val="001C7FD3"/>
    <w:rsid w:val="001D0249"/>
    <w:rsid w:val="001D24EA"/>
    <w:rsid w:val="001D4854"/>
    <w:rsid w:val="001D6EB8"/>
    <w:rsid w:val="001D7957"/>
    <w:rsid w:val="001E05A6"/>
    <w:rsid w:val="001E1949"/>
    <w:rsid w:val="001E1993"/>
    <w:rsid w:val="001E2B1C"/>
    <w:rsid w:val="001E398A"/>
    <w:rsid w:val="001E3CFA"/>
    <w:rsid w:val="001E4258"/>
    <w:rsid w:val="001E5879"/>
    <w:rsid w:val="001E6737"/>
    <w:rsid w:val="001F0852"/>
    <w:rsid w:val="001F1351"/>
    <w:rsid w:val="001F35FD"/>
    <w:rsid w:val="001F493B"/>
    <w:rsid w:val="001F4E4E"/>
    <w:rsid w:val="001F58E1"/>
    <w:rsid w:val="001F6487"/>
    <w:rsid w:val="001F6E66"/>
    <w:rsid w:val="00200E43"/>
    <w:rsid w:val="00206BAB"/>
    <w:rsid w:val="00207D33"/>
    <w:rsid w:val="00210399"/>
    <w:rsid w:val="00212C47"/>
    <w:rsid w:val="00213CE5"/>
    <w:rsid w:val="002141E8"/>
    <w:rsid w:val="00214691"/>
    <w:rsid w:val="00216359"/>
    <w:rsid w:val="002168D4"/>
    <w:rsid w:val="00217021"/>
    <w:rsid w:val="00217690"/>
    <w:rsid w:val="002178F6"/>
    <w:rsid w:val="00217C56"/>
    <w:rsid w:val="00222D7F"/>
    <w:rsid w:val="0022342C"/>
    <w:rsid w:val="00223819"/>
    <w:rsid w:val="002240D8"/>
    <w:rsid w:val="002246BC"/>
    <w:rsid w:val="00226EA4"/>
    <w:rsid w:val="00231AA9"/>
    <w:rsid w:val="00234DA9"/>
    <w:rsid w:val="00234F6C"/>
    <w:rsid w:val="002359C1"/>
    <w:rsid w:val="00236C1E"/>
    <w:rsid w:val="002407C7"/>
    <w:rsid w:val="00241475"/>
    <w:rsid w:val="00245B10"/>
    <w:rsid w:val="00245B4B"/>
    <w:rsid w:val="00245E1E"/>
    <w:rsid w:val="00246B8E"/>
    <w:rsid w:val="00246E3E"/>
    <w:rsid w:val="002477F2"/>
    <w:rsid w:val="00247AC1"/>
    <w:rsid w:val="00250493"/>
    <w:rsid w:val="002514D2"/>
    <w:rsid w:val="00252617"/>
    <w:rsid w:val="00252760"/>
    <w:rsid w:val="00252DE9"/>
    <w:rsid w:val="0025665E"/>
    <w:rsid w:val="002602F2"/>
    <w:rsid w:val="00263EDE"/>
    <w:rsid w:val="00264E5A"/>
    <w:rsid w:val="002660FF"/>
    <w:rsid w:val="00271381"/>
    <w:rsid w:val="00272566"/>
    <w:rsid w:val="00272A36"/>
    <w:rsid w:val="00273024"/>
    <w:rsid w:val="002739C5"/>
    <w:rsid w:val="00276D9B"/>
    <w:rsid w:val="0027702D"/>
    <w:rsid w:val="00277EC9"/>
    <w:rsid w:val="00277F11"/>
    <w:rsid w:val="00281E28"/>
    <w:rsid w:val="002901AE"/>
    <w:rsid w:val="00290775"/>
    <w:rsid w:val="00290951"/>
    <w:rsid w:val="002950F2"/>
    <w:rsid w:val="0029699E"/>
    <w:rsid w:val="00297533"/>
    <w:rsid w:val="002A0F52"/>
    <w:rsid w:val="002A2F77"/>
    <w:rsid w:val="002A38FA"/>
    <w:rsid w:val="002A44A1"/>
    <w:rsid w:val="002A6601"/>
    <w:rsid w:val="002A7A54"/>
    <w:rsid w:val="002B0624"/>
    <w:rsid w:val="002B17AB"/>
    <w:rsid w:val="002B227E"/>
    <w:rsid w:val="002B2AA0"/>
    <w:rsid w:val="002B371A"/>
    <w:rsid w:val="002B415A"/>
    <w:rsid w:val="002B4705"/>
    <w:rsid w:val="002B5021"/>
    <w:rsid w:val="002B570A"/>
    <w:rsid w:val="002B5FB2"/>
    <w:rsid w:val="002B6C9A"/>
    <w:rsid w:val="002B6D6B"/>
    <w:rsid w:val="002B7BBF"/>
    <w:rsid w:val="002B7BD8"/>
    <w:rsid w:val="002C03B1"/>
    <w:rsid w:val="002C1349"/>
    <w:rsid w:val="002C1E57"/>
    <w:rsid w:val="002C2B9B"/>
    <w:rsid w:val="002C2EB3"/>
    <w:rsid w:val="002C44B2"/>
    <w:rsid w:val="002C50C9"/>
    <w:rsid w:val="002C67E1"/>
    <w:rsid w:val="002D13B5"/>
    <w:rsid w:val="002D1FC5"/>
    <w:rsid w:val="002D444F"/>
    <w:rsid w:val="002D66B1"/>
    <w:rsid w:val="002D6A86"/>
    <w:rsid w:val="002E129F"/>
    <w:rsid w:val="002E2C98"/>
    <w:rsid w:val="002E3D55"/>
    <w:rsid w:val="002E4E25"/>
    <w:rsid w:val="002E5B5D"/>
    <w:rsid w:val="002E651A"/>
    <w:rsid w:val="002E7040"/>
    <w:rsid w:val="002F0D31"/>
    <w:rsid w:val="002F1ABC"/>
    <w:rsid w:val="002F1BFD"/>
    <w:rsid w:val="002F30C0"/>
    <w:rsid w:val="002F458A"/>
    <w:rsid w:val="002F4CC6"/>
    <w:rsid w:val="002F64CA"/>
    <w:rsid w:val="002F7402"/>
    <w:rsid w:val="003005B6"/>
    <w:rsid w:val="0030187A"/>
    <w:rsid w:val="00304C57"/>
    <w:rsid w:val="00304E0E"/>
    <w:rsid w:val="0030727E"/>
    <w:rsid w:val="00307F4D"/>
    <w:rsid w:val="00310394"/>
    <w:rsid w:val="00310823"/>
    <w:rsid w:val="00313631"/>
    <w:rsid w:val="00315311"/>
    <w:rsid w:val="0031548E"/>
    <w:rsid w:val="00315788"/>
    <w:rsid w:val="00315F06"/>
    <w:rsid w:val="00316680"/>
    <w:rsid w:val="00316A5C"/>
    <w:rsid w:val="00323228"/>
    <w:rsid w:val="00327056"/>
    <w:rsid w:val="003271F9"/>
    <w:rsid w:val="00327C35"/>
    <w:rsid w:val="0033091C"/>
    <w:rsid w:val="003323B2"/>
    <w:rsid w:val="00336293"/>
    <w:rsid w:val="00336FC1"/>
    <w:rsid w:val="00340018"/>
    <w:rsid w:val="003402F1"/>
    <w:rsid w:val="00341432"/>
    <w:rsid w:val="003431C6"/>
    <w:rsid w:val="00343866"/>
    <w:rsid w:val="00343A3E"/>
    <w:rsid w:val="00345004"/>
    <w:rsid w:val="0034536E"/>
    <w:rsid w:val="00345D9D"/>
    <w:rsid w:val="00346397"/>
    <w:rsid w:val="00347671"/>
    <w:rsid w:val="00350FA3"/>
    <w:rsid w:val="00351080"/>
    <w:rsid w:val="00352313"/>
    <w:rsid w:val="00354C32"/>
    <w:rsid w:val="00354D24"/>
    <w:rsid w:val="00355DED"/>
    <w:rsid w:val="003572B3"/>
    <w:rsid w:val="003601F1"/>
    <w:rsid w:val="00362636"/>
    <w:rsid w:val="00363739"/>
    <w:rsid w:val="00363BC3"/>
    <w:rsid w:val="00364923"/>
    <w:rsid w:val="00365A7E"/>
    <w:rsid w:val="00370317"/>
    <w:rsid w:val="0037245E"/>
    <w:rsid w:val="00372915"/>
    <w:rsid w:val="003730D7"/>
    <w:rsid w:val="00374695"/>
    <w:rsid w:val="00380FD1"/>
    <w:rsid w:val="00381011"/>
    <w:rsid w:val="00383075"/>
    <w:rsid w:val="00386048"/>
    <w:rsid w:val="00386725"/>
    <w:rsid w:val="0039053F"/>
    <w:rsid w:val="003945B8"/>
    <w:rsid w:val="003953F6"/>
    <w:rsid w:val="00395703"/>
    <w:rsid w:val="00397A95"/>
    <w:rsid w:val="003A00D4"/>
    <w:rsid w:val="003A143D"/>
    <w:rsid w:val="003A1BCA"/>
    <w:rsid w:val="003A2099"/>
    <w:rsid w:val="003A3C94"/>
    <w:rsid w:val="003A4119"/>
    <w:rsid w:val="003A4597"/>
    <w:rsid w:val="003A47B4"/>
    <w:rsid w:val="003B0015"/>
    <w:rsid w:val="003B00D3"/>
    <w:rsid w:val="003B3100"/>
    <w:rsid w:val="003B31A1"/>
    <w:rsid w:val="003B51A8"/>
    <w:rsid w:val="003B626B"/>
    <w:rsid w:val="003C10F5"/>
    <w:rsid w:val="003C1D2B"/>
    <w:rsid w:val="003C3256"/>
    <w:rsid w:val="003C4518"/>
    <w:rsid w:val="003C4B9F"/>
    <w:rsid w:val="003C4C2F"/>
    <w:rsid w:val="003C564C"/>
    <w:rsid w:val="003C5A43"/>
    <w:rsid w:val="003C5F9D"/>
    <w:rsid w:val="003C6DB1"/>
    <w:rsid w:val="003C6E99"/>
    <w:rsid w:val="003D001B"/>
    <w:rsid w:val="003D0128"/>
    <w:rsid w:val="003D2249"/>
    <w:rsid w:val="003D43AD"/>
    <w:rsid w:val="003D6063"/>
    <w:rsid w:val="003D6456"/>
    <w:rsid w:val="003D68C2"/>
    <w:rsid w:val="003D793A"/>
    <w:rsid w:val="003E005D"/>
    <w:rsid w:val="003E079E"/>
    <w:rsid w:val="003E07EE"/>
    <w:rsid w:val="003E22A8"/>
    <w:rsid w:val="003E29FE"/>
    <w:rsid w:val="003E4E67"/>
    <w:rsid w:val="003E57D6"/>
    <w:rsid w:val="003E654C"/>
    <w:rsid w:val="003F0D56"/>
    <w:rsid w:val="003F26B0"/>
    <w:rsid w:val="003F2C3F"/>
    <w:rsid w:val="003F4716"/>
    <w:rsid w:val="003F56FD"/>
    <w:rsid w:val="003F6AC6"/>
    <w:rsid w:val="003F7126"/>
    <w:rsid w:val="003F799B"/>
    <w:rsid w:val="00401AD2"/>
    <w:rsid w:val="0040227C"/>
    <w:rsid w:val="004065A5"/>
    <w:rsid w:val="00406EBA"/>
    <w:rsid w:val="0041096F"/>
    <w:rsid w:val="00412E42"/>
    <w:rsid w:val="00413303"/>
    <w:rsid w:val="004139FA"/>
    <w:rsid w:val="0041519D"/>
    <w:rsid w:val="00420524"/>
    <w:rsid w:val="004206F9"/>
    <w:rsid w:val="00421693"/>
    <w:rsid w:val="00422535"/>
    <w:rsid w:val="004234AD"/>
    <w:rsid w:val="00425C76"/>
    <w:rsid w:val="00425D8E"/>
    <w:rsid w:val="00426559"/>
    <w:rsid w:val="004268BE"/>
    <w:rsid w:val="00427047"/>
    <w:rsid w:val="00431F9F"/>
    <w:rsid w:val="00433290"/>
    <w:rsid w:val="004357A4"/>
    <w:rsid w:val="00436031"/>
    <w:rsid w:val="0044055F"/>
    <w:rsid w:val="00440DB3"/>
    <w:rsid w:val="004416EC"/>
    <w:rsid w:val="00441AB5"/>
    <w:rsid w:val="0044455F"/>
    <w:rsid w:val="00444AA6"/>
    <w:rsid w:val="00445A91"/>
    <w:rsid w:val="004515E2"/>
    <w:rsid w:val="004516D0"/>
    <w:rsid w:val="004519B8"/>
    <w:rsid w:val="0045387E"/>
    <w:rsid w:val="00453BBE"/>
    <w:rsid w:val="00456A83"/>
    <w:rsid w:val="00460284"/>
    <w:rsid w:val="00462490"/>
    <w:rsid w:val="004629EC"/>
    <w:rsid w:val="00466A6C"/>
    <w:rsid w:val="004678D3"/>
    <w:rsid w:val="00470094"/>
    <w:rsid w:val="00470953"/>
    <w:rsid w:val="00470D80"/>
    <w:rsid w:val="0047108F"/>
    <w:rsid w:val="00471355"/>
    <w:rsid w:val="00471D43"/>
    <w:rsid w:val="00474303"/>
    <w:rsid w:val="0047461C"/>
    <w:rsid w:val="00476640"/>
    <w:rsid w:val="00477193"/>
    <w:rsid w:val="004779F4"/>
    <w:rsid w:val="0048080C"/>
    <w:rsid w:val="004828EA"/>
    <w:rsid w:val="00482C11"/>
    <w:rsid w:val="004837C5"/>
    <w:rsid w:val="00483C98"/>
    <w:rsid w:val="00483D08"/>
    <w:rsid w:val="00485AFB"/>
    <w:rsid w:val="004871C1"/>
    <w:rsid w:val="00487988"/>
    <w:rsid w:val="00487E5E"/>
    <w:rsid w:val="00490788"/>
    <w:rsid w:val="00490999"/>
    <w:rsid w:val="00490ED2"/>
    <w:rsid w:val="00491B5E"/>
    <w:rsid w:val="00491F8A"/>
    <w:rsid w:val="0049276C"/>
    <w:rsid w:val="004A13EF"/>
    <w:rsid w:val="004A1932"/>
    <w:rsid w:val="004A26D4"/>
    <w:rsid w:val="004A42A7"/>
    <w:rsid w:val="004A5350"/>
    <w:rsid w:val="004A6983"/>
    <w:rsid w:val="004B03D6"/>
    <w:rsid w:val="004B0CCC"/>
    <w:rsid w:val="004B10A4"/>
    <w:rsid w:val="004B219A"/>
    <w:rsid w:val="004B4F53"/>
    <w:rsid w:val="004B54EF"/>
    <w:rsid w:val="004B6B6A"/>
    <w:rsid w:val="004C1C88"/>
    <w:rsid w:val="004C3053"/>
    <w:rsid w:val="004C341B"/>
    <w:rsid w:val="004C36DA"/>
    <w:rsid w:val="004C3788"/>
    <w:rsid w:val="004C540B"/>
    <w:rsid w:val="004C5CC1"/>
    <w:rsid w:val="004D09BE"/>
    <w:rsid w:val="004D102E"/>
    <w:rsid w:val="004D2089"/>
    <w:rsid w:val="004D3472"/>
    <w:rsid w:val="004D5265"/>
    <w:rsid w:val="004D6976"/>
    <w:rsid w:val="004D7BA8"/>
    <w:rsid w:val="004D7E8B"/>
    <w:rsid w:val="004E0C66"/>
    <w:rsid w:val="004E0C93"/>
    <w:rsid w:val="004E3C0D"/>
    <w:rsid w:val="004E502C"/>
    <w:rsid w:val="004E5ED9"/>
    <w:rsid w:val="004F0E68"/>
    <w:rsid w:val="004F1258"/>
    <w:rsid w:val="004F1B79"/>
    <w:rsid w:val="004F392C"/>
    <w:rsid w:val="004F4E75"/>
    <w:rsid w:val="004F5023"/>
    <w:rsid w:val="004F5F54"/>
    <w:rsid w:val="004F6996"/>
    <w:rsid w:val="004F7A5D"/>
    <w:rsid w:val="005012F4"/>
    <w:rsid w:val="005033CE"/>
    <w:rsid w:val="00504E2C"/>
    <w:rsid w:val="00507CE3"/>
    <w:rsid w:val="0051111F"/>
    <w:rsid w:val="00511AF7"/>
    <w:rsid w:val="005126A6"/>
    <w:rsid w:val="00513124"/>
    <w:rsid w:val="005131AC"/>
    <w:rsid w:val="00515553"/>
    <w:rsid w:val="00516DFF"/>
    <w:rsid w:val="00517926"/>
    <w:rsid w:val="00520D92"/>
    <w:rsid w:val="00520F18"/>
    <w:rsid w:val="0052163E"/>
    <w:rsid w:val="005254DA"/>
    <w:rsid w:val="00525CD1"/>
    <w:rsid w:val="005307F5"/>
    <w:rsid w:val="0053226D"/>
    <w:rsid w:val="005323B2"/>
    <w:rsid w:val="00532E94"/>
    <w:rsid w:val="0053331B"/>
    <w:rsid w:val="00535152"/>
    <w:rsid w:val="00537ED3"/>
    <w:rsid w:val="005403E4"/>
    <w:rsid w:val="00541491"/>
    <w:rsid w:val="00541940"/>
    <w:rsid w:val="00542078"/>
    <w:rsid w:val="00542526"/>
    <w:rsid w:val="005426A2"/>
    <w:rsid w:val="00546788"/>
    <w:rsid w:val="0054745F"/>
    <w:rsid w:val="00547A05"/>
    <w:rsid w:val="00550B72"/>
    <w:rsid w:val="0055100E"/>
    <w:rsid w:val="00551190"/>
    <w:rsid w:val="005537C0"/>
    <w:rsid w:val="005550CE"/>
    <w:rsid w:val="00555208"/>
    <w:rsid w:val="00555D7C"/>
    <w:rsid w:val="00555E9D"/>
    <w:rsid w:val="00560E20"/>
    <w:rsid w:val="0056250C"/>
    <w:rsid w:val="00562899"/>
    <w:rsid w:val="00563E86"/>
    <w:rsid w:val="00564E08"/>
    <w:rsid w:val="00565A70"/>
    <w:rsid w:val="00566152"/>
    <w:rsid w:val="00566247"/>
    <w:rsid w:val="005663BA"/>
    <w:rsid w:val="00566772"/>
    <w:rsid w:val="00566E8F"/>
    <w:rsid w:val="0056719E"/>
    <w:rsid w:val="005675CF"/>
    <w:rsid w:val="00572A06"/>
    <w:rsid w:val="00574DED"/>
    <w:rsid w:val="00575175"/>
    <w:rsid w:val="00576D37"/>
    <w:rsid w:val="005779D0"/>
    <w:rsid w:val="00581D4E"/>
    <w:rsid w:val="0058240F"/>
    <w:rsid w:val="00585476"/>
    <w:rsid w:val="005861DB"/>
    <w:rsid w:val="0058680A"/>
    <w:rsid w:val="0058746B"/>
    <w:rsid w:val="00587725"/>
    <w:rsid w:val="00587918"/>
    <w:rsid w:val="005912E2"/>
    <w:rsid w:val="00591304"/>
    <w:rsid w:val="00591A39"/>
    <w:rsid w:val="00591CD2"/>
    <w:rsid w:val="00592E58"/>
    <w:rsid w:val="005937AB"/>
    <w:rsid w:val="00594A14"/>
    <w:rsid w:val="00594ACB"/>
    <w:rsid w:val="005952F7"/>
    <w:rsid w:val="0059543C"/>
    <w:rsid w:val="00595A3F"/>
    <w:rsid w:val="005970FC"/>
    <w:rsid w:val="005976A0"/>
    <w:rsid w:val="005A08BD"/>
    <w:rsid w:val="005A091A"/>
    <w:rsid w:val="005A2846"/>
    <w:rsid w:val="005A2B30"/>
    <w:rsid w:val="005A6201"/>
    <w:rsid w:val="005A7846"/>
    <w:rsid w:val="005A7E76"/>
    <w:rsid w:val="005B24C4"/>
    <w:rsid w:val="005B3601"/>
    <w:rsid w:val="005B43D6"/>
    <w:rsid w:val="005B5B81"/>
    <w:rsid w:val="005B7BD9"/>
    <w:rsid w:val="005C139A"/>
    <w:rsid w:val="005C13D8"/>
    <w:rsid w:val="005C23FF"/>
    <w:rsid w:val="005C375A"/>
    <w:rsid w:val="005C5C96"/>
    <w:rsid w:val="005C692F"/>
    <w:rsid w:val="005D1D51"/>
    <w:rsid w:val="005D3131"/>
    <w:rsid w:val="005D315F"/>
    <w:rsid w:val="005D450D"/>
    <w:rsid w:val="005D46D5"/>
    <w:rsid w:val="005D4B13"/>
    <w:rsid w:val="005D4BCE"/>
    <w:rsid w:val="005D517E"/>
    <w:rsid w:val="005D6995"/>
    <w:rsid w:val="005D7256"/>
    <w:rsid w:val="005D7501"/>
    <w:rsid w:val="005E1A6B"/>
    <w:rsid w:val="005E31A1"/>
    <w:rsid w:val="005E43CA"/>
    <w:rsid w:val="005E5396"/>
    <w:rsid w:val="005E5F05"/>
    <w:rsid w:val="005E639A"/>
    <w:rsid w:val="005E6AEE"/>
    <w:rsid w:val="005E6C0C"/>
    <w:rsid w:val="005E6E1D"/>
    <w:rsid w:val="005E730D"/>
    <w:rsid w:val="005E7989"/>
    <w:rsid w:val="005E7E9E"/>
    <w:rsid w:val="005F1853"/>
    <w:rsid w:val="005F1D33"/>
    <w:rsid w:val="005F3E2C"/>
    <w:rsid w:val="005F419D"/>
    <w:rsid w:val="005F5600"/>
    <w:rsid w:val="005F6622"/>
    <w:rsid w:val="005F7265"/>
    <w:rsid w:val="005F73BC"/>
    <w:rsid w:val="005F7DCD"/>
    <w:rsid w:val="005F7FDF"/>
    <w:rsid w:val="006004DF"/>
    <w:rsid w:val="00600CCB"/>
    <w:rsid w:val="00601206"/>
    <w:rsid w:val="006015F2"/>
    <w:rsid w:val="00602481"/>
    <w:rsid w:val="00602C54"/>
    <w:rsid w:val="00603B81"/>
    <w:rsid w:val="00605897"/>
    <w:rsid w:val="00606480"/>
    <w:rsid w:val="00606E79"/>
    <w:rsid w:val="006079FA"/>
    <w:rsid w:val="0061170C"/>
    <w:rsid w:val="00611C87"/>
    <w:rsid w:val="00611D02"/>
    <w:rsid w:val="006130A0"/>
    <w:rsid w:val="00615EA1"/>
    <w:rsid w:val="006178AE"/>
    <w:rsid w:val="00620BD1"/>
    <w:rsid w:val="006210EA"/>
    <w:rsid w:val="00621B63"/>
    <w:rsid w:val="006234FF"/>
    <w:rsid w:val="0062549C"/>
    <w:rsid w:val="00630955"/>
    <w:rsid w:val="00633DB9"/>
    <w:rsid w:val="0063613C"/>
    <w:rsid w:val="006373B6"/>
    <w:rsid w:val="00637AD6"/>
    <w:rsid w:val="006401C9"/>
    <w:rsid w:val="0064060D"/>
    <w:rsid w:val="00643CF0"/>
    <w:rsid w:val="006467D8"/>
    <w:rsid w:val="00646B3C"/>
    <w:rsid w:val="00650E31"/>
    <w:rsid w:val="006510F2"/>
    <w:rsid w:val="00652958"/>
    <w:rsid w:val="006531EF"/>
    <w:rsid w:val="00653F77"/>
    <w:rsid w:val="00654F04"/>
    <w:rsid w:val="00655372"/>
    <w:rsid w:val="006561B4"/>
    <w:rsid w:val="00656458"/>
    <w:rsid w:val="00660C0C"/>
    <w:rsid w:val="0066387D"/>
    <w:rsid w:val="00663A0D"/>
    <w:rsid w:val="00664AE9"/>
    <w:rsid w:val="00670F0D"/>
    <w:rsid w:val="00671910"/>
    <w:rsid w:val="006720A7"/>
    <w:rsid w:val="00672D19"/>
    <w:rsid w:val="006738FD"/>
    <w:rsid w:val="00675B08"/>
    <w:rsid w:val="00677151"/>
    <w:rsid w:val="00680384"/>
    <w:rsid w:val="0068115A"/>
    <w:rsid w:val="00681D1D"/>
    <w:rsid w:val="00684CE6"/>
    <w:rsid w:val="00685D6C"/>
    <w:rsid w:val="00687570"/>
    <w:rsid w:val="00687999"/>
    <w:rsid w:val="0069101F"/>
    <w:rsid w:val="0069318D"/>
    <w:rsid w:val="00693654"/>
    <w:rsid w:val="00693860"/>
    <w:rsid w:val="006943C0"/>
    <w:rsid w:val="00694733"/>
    <w:rsid w:val="006948AB"/>
    <w:rsid w:val="00695145"/>
    <w:rsid w:val="006951DC"/>
    <w:rsid w:val="006952C9"/>
    <w:rsid w:val="00695D11"/>
    <w:rsid w:val="00696AB2"/>
    <w:rsid w:val="006974BD"/>
    <w:rsid w:val="00697B9E"/>
    <w:rsid w:val="00697D2F"/>
    <w:rsid w:val="006A059B"/>
    <w:rsid w:val="006A0B2A"/>
    <w:rsid w:val="006A219E"/>
    <w:rsid w:val="006A2ED2"/>
    <w:rsid w:val="006A3074"/>
    <w:rsid w:val="006A541E"/>
    <w:rsid w:val="006A560A"/>
    <w:rsid w:val="006B2B71"/>
    <w:rsid w:val="006B30AB"/>
    <w:rsid w:val="006B3899"/>
    <w:rsid w:val="006B3F61"/>
    <w:rsid w:val="006B422C"/>
    <w:rsid w:val="006B49B8"/>
    <w:rsid w:val="006B67FC"/>
    <w:rsid w:val="006B6876"/>
    <w:rsid w:val="006B792E"/>
    <w:rsid w:val="006C0074"/>
    <w:rsid w:val="006C1C65"/>
    <w:rsid w:val="006C2CE4"/>
    <w:rsid w:val="006C33C3"/>
    <w:rsid w:val="006C35FB"/>
    <w:rsid w:val="006C4DDF"/>
    <w:rsid w:val="006C515F"/>
    <w:rsid w:val="006C5D16"/>
    <w:rsid w:val="006D2378"/>
    <w:rsid w:val="006D5999"/>
    <w:rsid w:val="006D6973"/>
    <w:rsid w:val="006D7713"/>
    <w:rsid w:val="006D7837"/>
    <w:rsid w:val="006E24D2"/>
    <w:rsid w:val="006E3103"/>
    <w:rsid w:val="006E4BD9"/>
    <w:rsid w:val="006E4E1F"/>
    <w:rsid w:val="006E5033"/>
    <w:rsid w:val="006E715A"/>
    <w:rsid w:val="006E7A96"/>
    <w:rsid w:val="006E7B04"/>
    <w:rsid w:val="006F0149"/>
    <w:rsid w:val="006F0E82"/>
    <w:rsid w:val="006F3767"/>
    <w:rsid w:val="006F3828"/>
    <w:rsid w:val="006F3C8D"/>
    <w:rsid w:val="006F4375"/>
    <w:rsid w:val="006F4AD9"/>
    <w:rsid w:val="006F4CBE"/>
    <w:rsid w:val="006F4EEE"/>
    <w:rsid w:val="006F702D"/>
    <w:rsid w:val="007003D0"/>
    <w:rsid w:val="007020AF"/>
    <w:rsid w:val="007021F8"/>
    <w:rsid w:val="007024FC"/>
    <w:rsid w:val="0070282D"/>
    <w:rsid w:val="00702E1F"/>
    <w:rsid w:val="00703269"/>
    <w:rsid w:val="00703943"/>
    <w:rsid w:val="00705A8A"/>
    <w:rsid w:val="00705E40"/>
    <w:rsid w:val="007100F5"/>
    <w:rsid w:val="007120C6"/>
    <w:rsid w:val="0071341C"/>
    <w:rsid w:val="0071356D"/>
    <w:rsid w:val="007139A4"/>
    <w:rsid w:val="00714170"/>
    <w:rsid w:val="0071436C"/>
    <w:rsid w:val="007149CF"/>
    <w:rsid w:val="007156F0"/>
    <w:rsid w:val="007167AA"/>
    <w:rsid w:val="0072007A"/>
    <w:rsid w:val="00720264"/>
    <w:rsid w:val="00722827"/>
    <w:rsid w:val="00723C31"/>
    <w:rsid w:val="007240B4"/>
    <w:rsid w:val="007244B0"/>
    <w:rsid w:val="007263CE"/>
    <w:rsid w:val="00726AA9"/>
    <w:rsid w:val="00726DDA"/>
    <w:rsid w:val="007272EE"/>
    <w:rsid w:val="00730659"/>
    <w:rsid w:val="00730783"/>
    <w:rsid w:val="00730AD9"/>
    <w:rsid w:val="00733585"/>
    <w:rsid w:val="00733797"/>
    <w:rsid w:val="0074066E"/>
    <w:rsid w:val="007408A7"/>
    <w:rsid w:val="00740CC0"/>
    <w:rsid w:val="00741469"/>
    <w:rsid w:val="007415D4"/>
    <w:rsid w:val="00743B28"/>
    <w:rsid w:val="007445E6"/>
    <w:rsid w:val="0074575D"/>
    <w:rsid w:val="007463BF"/>
    <w:rsid w:val="00746E88"/>
    <w:rsid w:val="0074777B"/>
    <w:rsid w:val="00747C8E"/>
    <w:rsid w:val="007521CD"/>
    <w:rsid w:val="00752CFF"/>
    <w:rsid w:val="007530A6"/>
    <w:rsid w:val="007564A7"/>
    <w:rsid w:val="00756749"/>
    <w:rsid w:val="00760FC5"/>
    <w:rsid w:val="007611B3"/>
    <w:rsid w:val="00762785"/>
    <w:rsid w:val="0076333D"/>
    <w:rsid w:val="00763CB9"/>
    <w:rsid w:val="007650D6"/>
    <w:rsid w:val="0076585C"/>
    <w:rsid w:val="007658F8"/>
    <w:rsid w:val="0076669A"/>
    <w:rsid w:val="00766EB9"/>
    <w:rsid w:val="00767292"/>
    <w:rsid w:val="007703EF"/>
    <w:rsid w:val="0077041E"/>
    <w:rsid w:val="00773BA7"/>
    <w:rsid w:val="00777406"/>
    <w:rsid w:val="007800E5"/>
    <w:rsid w:val="00782F7D"/>
    <w:rsid w:val="00783079"/>
    <w:rsid w:val="0078448E"/>
    <w:rsid w:val="00784B14"/>
    <w:rsid w:val="007856EC"/>
    <w:rsid w:val="00787D1E"/>
    <w:rsid w:val="007906E0"/>
    <w:rsid w:val="007933E6"/>
    <w:rsid w:val="00793477"/>
    <w:rsid w:val="00794656"/>
    <w:rsid w:val="00794B17"/>
    <w:rsid w:val="00796E08"/>
    <w:rsid w:val="00797AC8"/>
    <w:rsid w:val="007A11C4"/>
    <w:rsid w:val="007A12D7"/>
    <w:rsid w:val="007A35B1"/>
    <w:rsid w:val="007A41DF"/>
    <w:rsid w:val="007A73F3"/>
    <w:rsid w:val="007A7BF6"/>
    <w:rsid w:val="007B00C2"/>
    <w:rsid w:val="007B13EA"/>
    <w:rsid w:val="007B267A"/>
    <w:rsid w:val="007B538C"/>
    <w:rsid w:val="007B6640"/>
    <w:rsid w:val="007B742B"/>
    <w:rsid w:val="007C3A1D"/>
    <w:rsid w:val="007D041A"/>
    <w:rsid w:val="007D48CB"/>
    <w:rsid w:val="007D60AB"/>
    <w:rsid w:val="007D7CAD"/>
    <w:rsid w:val="007E0B9C"/>
    <w:rsid w:val="007E23D8"/>
    <w:rsid w:val="007E3E03"/>
    <w:rsid w:val="007E44BA"/>
    <w:rsid w:val="007E47AE"/>
    <w:rsid w:val="007E48A9"/>
    <w:rsid w:val="007E55A6"/>
    <w:rsid w:val="007E5685"/>
    <w:rsid w:val="007E6257"/>
    <w:rsid w:val="007E7CC3"/>
    <w:rsid w:val="007F1519"/>
    <w:rsid w:val="007F188E"/>
    <w:rsid w:val="007F1BF5"/>
    <w:rsid w:val="007F238E"/>
    <w:rsid w:val="007F2EFA"/>
    <w:rsid w:val="007F4085"/>
    <w:rsid w:val="007F63C9"/>
    <w:rsid w:val="007F75D0"/>
    <w:rsid w:val="007F7CD1"/>
    <w:rsid w:val="008005E9"/>
    <w:rsid w:val="00800989"/>
    <w:rsid w:val="00800D8F"/>
    <w:rsid w:val="00801814"/>
    <w:rsid w:val="00803245"/>
    <w:rsid w:val="00803417"/>
    <w:rsid w:val="00803E4A"/>
    <w:rsid w:val="00804C1D"/>
    <w:rsid w:val="00804E9F"/>
    <w:rsid w:val="008066AE"/>
    <w:rsid w:val="00807BA0"/>
    <w:rsid w:val="00810112"/>
    <w:rsid w:val="00810CFF"/>
    <w:rsid w:val="008112A8"/>
    <w:rsid w:val="008115EC"/>
    <w:rsid w:val="00812A07"/>
    <w:rsid w:val="008136E9"/>
    <w:rsid w:val="008165F8"/>
    <w:rsid w:val="00816DCB"/>
    <w:rsid w:val="00820CAA"/>
    <w:rsid w:val="00822088"/>
    <w:rsid w:val="00822995"/>
    <w:rsid w:val="00822E80"/>
    <w:rsid w:val="0082341F"/>
    <w:rsid w:val="00824056"/>
    <w:rsid w:val="008247E5"/>
    <w:rsid w:val="00824F67"/>
    <w:rsid w:val="008274C3"/>
    <w:rsid w:val="008278DB"/>
    <w:rsid w:val="008304D9"/>
    <w:rsid w:val="00830FCD"/>
    <w:rsid w:val="00832546"/>
    <w:rsid w:val="00832A0E"/>
    <w:rsid w:val="00834E26"/>
    <w:rsid w:val="0083698D"/>
    <w:rsid w:val="00841244"/>
    <w:rsid w:val="00841D7E"/>
    <w:rsid w:val="00842113"/>
    <w:rsid w:val="00844419"/>
    <w:rsid w:val="008457D0"/>
    <w:rsid w:val="00845BD1"/>
    <w:rsid w:val="00847279"/>
    <w:rsid w:val="00847BA6"/>
    <w:rsid w:val="00850C02"/>
    <w:rsid w:val="00850C59"/>
    <w:rsid w:val="00851AF8"/>
    <w:rsid w:val="00855D9B"/>
    <w:rsid w:val="008570E8"/>
    <w:rsid w:val="00861300"/>
    <w:rsid w:val="00861E76"/>
    <w:rsid w:val="008632E0"/>
    <w:rsid w:val="008666E0"/>
    <w:rsid w:val="00873199"/>
    <w:rsid w:val="00873617"/>
    <w:rsid w:val="00873999"/>
    <w:rsid w:val="008739FF"/>
    <w:rsid w:val="0087520D"/>
    <w:rsid w:val="008761D6"/>
    <w:rsid w:val="00876FC4"/>
    <w:rsid w:val="008777BD"/>
    <w:rsid w:val="0088061A"/>
    <w:rsid w:val="0088213E"/>
    <w:rsid w:val="00882D21"/>
    <w:rsid w:val="008834A7"/>
    <w:rsid w:val="00884C0B"/>
    <w:rsid w:val="00885CDB"/>
    <w:rsid w:val="00886136"/>
    <w:rsid w:val="00886A14"/>
    <w:rsid w:val="00886C9C"/>
    <w:rsid w:val="008907C7"/>
    <w:rsid w:val="008909FB"/>
    <w:rsid w:val="00890B27"/>
    <w:rsid w:val="008915B4"/>
    <w:rsid w:val="00892BC5"/>
    <w:rsid w:val="0089349E"/>
    <w:rsid w:val="00894BCD"/>
    <w:rsid w:val="00897E14"/>
    <w:rsid w:val="008A49BD"/>
    <w:rsid w:val="008A7A54"/>
    <w:rsid w:val="008B1815"/>
    <w:rsid w:val="008B1D1A"/>
    <w:rsid w:val="008B24CD"/>
    <w:rsid w:val="008B376C"/>
    <w:rsid w:val="008B5117"/>
    <w:rsid w:val="008B6B42"/>
    <w:rsid w:val="008B7004"/>
    <w:rsid w:val="008C02A3"/>
    <w:rsid w:val="008C0B9E"/>
    <w:rsid w:val="008C0BD3"/>
    <w:rsid w:val="008C16BC"/>
    <w:rsid w:val="008C2045"/>
    <w:rsid w:val="008C26DB"/>
    <w:rsid w:val="008C3161"/>
    <w:rsid w:val="008C446E"/>
    <w:rsid w:val="008C5828"/>
    <w:rsid w:val="008C6347"/>
    <w:rsid w:val="008C66AC"/>
    <w:rsid w:val="008C6D79"/>
    <w:rsid w:val="008D2254"/>
    <w:rsid w:val="008D3104"/>
    <w:rsid w:val="008D4048"/>
    <w:rsid w:val="008D452A"/>
    <w:rsid w:val="008D46BB"/>
    <w:rsid w:val="008D5185"/>
    <w:rsid w:val="008D5EB6"/>
    <w:rsid w:val="008D6C42"/>
    <w:rsid w:val="008D7C86"/>
    <w:rsid w:val="008D7D9A"/>
    <w:rsid w:val="008E1B29"/>
    <w:rsid w:val="008E32C3"/>
    <w:rsid w:val="008E3F70"/>
    <w:rsid w:val="008E509F"/>
    <w:rsid w:val="008E7275"/>
    <w:rsid w:val="008E7B61"/>
    <w:rsid w:val="008F005B"/>
    <w:rsid w:val="008F0967"/>
    <w:rsid w:val="008F1E96"/>
    <w:rsid w:val="008F37A6"/>
    <w:rsid w:val="008F4362"/>
    <w:rsid w:val="008F4E2A"/>
    <w:rsid w:val="008F53D3"/>
    <w:rsid w:val="008F60F8"/>
    <w:rsid w:val="008F6BC8"/>
    <w:rsid w:val="008F7D9A"/>
    <w:rsid w:val="009005DF"/>
    <w:rsid w:val="00901A93"/>
    <w:rsid w:val="00901B65"/>
    <w:rsid w:val="009028C6"/>
    <w:rsid w:val="00902A78"/>
    <w:rsid w:val="00904F9A"/>
    <w:rsid w:val="00906630"/>
    <w:rsid w:val="009101AB"/>
    <w:rsid w:val="00910AE4"/>
    <w:rsid w:val="00911569"/>
    <w:rsid w:val="00912465"/>
    <w:rsid w:val="0091360A"/>
    <w:rsid w:val="00915290"/>
    <w:rsid w:val="00915AD7"/>
    <w:rsid w:val="00916EA8"/>
    <w:rsid w:val="009173EC"/>
    <w:rsid w:val="00920C05"/>
    <w:rsid w:val="00922B3F"/>
    <w:rsid w:val="00923587"/>
    <w:rsid w:val="00924207"/>
    <w:rsid w:val="0092512F"/>
    <w:rsid w:val="00925298"/>
    <w:rsid w:val="00925409"/>
    <w:rsid w:val="0092559B"/>
    <w:rsid w:val="00926982"/>
    <w:rsid w:val="009269E7"/>
    <w:rsid w:val="00927741"/>
    <w:rsid w:val="00930C9D"/>
    <w:rsid w:val="00931545"/>
    <w:rsid w:val="009319B4"/>
    <w:rsid w:val="009333F8"/>
    <w:rsid w:val="009346D9"/>
    <w:rsid w:val="009347F3"/>
    <w:rsid w:val="00937CA8"/>
    <w:rsid w:val="00940825"/>
    <w:rsid w:val="00940EFA"/>
    <w:rsid w:val="00944286"/>
    <w:rsid w:val="0094550D"/>
    <w:rsid w:val="00947B0B"/>
    <w:rsid w:val="0095057A"/>
    <w:rsid w:val="0095067D"/>
    <w:rsid w:val="00951C91"/>
    <w:rsid w:val="0095427C"/>
    <w:rsid w:val="00954CD4"/>
    <w:rsid w:val="0095643C"/>
    <w:rsid w:val="00956A8E"/>
    <w:rsid w:val="00957384"/>
    <w:rsid w:val="009574D5"/>
    <w:rsid w:val="00960CA8"/>
    <w:rsid w:val="00960F30"/>
    <w:rsid w:val="00963BC2"/>
    <w:rsid w:val="00963E7A"/>
    <w:rsid w:val="00965704"/>
    <w:rsid w:val="00966163"/>
    <w:rsid w:val="009677FB"/>
    <w:rsid w:val="00970120"/>
    <w:rsid w:val="0097032F"/>
    <w:rsid w:val="00970457"/>
    <w:rsid w:val="00970650"/>
    <w:rsid w:val="0097154C"/>
    <w:rsid w:val="00972BD5"/>
    <w:rsid w:val="00972CEE"/>
    <w:rsid w:val="009744A6"/>
    <w:rsid w:val="00974EDE"/>
    <w:rsid w:val="00981CE9"/>
    <w:rsid w:val="00982F23"/>
    <w:rsid w:val="00983A6C"/>
    <w:rsid w:val="009854D0"/>
    <w:rsid w:val="00985C73"/>
    <w:rsid w:val="00985DF6"/>
    <w:rsid w:val="00986C8B"/>
    <w:rsid w:val="00987CD9"/>
    <w:rsid w:val="00987EF0"/>
    <w:rsid w:val="00990410"/>
    <w:rsid w:val="00991D96"/>
    <w:rsid w:val="00992A11"/>
    <w:rsid w:val="0099361F"/>
    <w:rsid w:val="009939FB"/>
    <w:rsid w:val="0099444E"/>
    <w:rsid w:val="00994717"/>
    <w:rsid w:val="00994B9D"/>
    <w:rsid w:val="00994DAD"/>
    <w:rsid w:val="009962C8"/>
    <w:rsid w:val="00996738"/>
    <w:rsid w:val="009A0E5F"/>
    <w:rsid w:val="009A0F67"/>
    <w:rsid w:val="009A1ADC"/>
    <w:rsid w:val="009A4600"/>
    <w:rsid w:val="009A7385"/>
    <w:rsid w:val="009B0859"/>
    <w:rsid w:val="009B1DD8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D1F56"/>
    <w:rsid w:val="009D2357"/>
    <w:rsid w:val="009D4C71"/>
    <w:rsid w:val="009D638C"/>
    <w:rsid w:val="009D6669"/>
    <w:rsid w:val="009D7047"/>
    <w:rsid w:val="009D72BB"/>
    <w:rsid w:val="009E0327"/>
    <w:rsid w:val="009E0582"/>
    <w:rsid w:val="009E0968"/>
    <w:rsid w:val="009E0BAB"/>
    <w:rsid w:val="009E1022"/>
    <w:rsid w:val="009E180D"/>
    <w:rsid w:val="009E18D5"/>
    <w:rsid w:val="009E20CF"/>
    <w:rsid w:val="009E334B"/>
    <w:rsid w:val="009E495D"/>
    <w:rsid w:val="009E5475"/>
    <w:rsid w:val="009E5F08"/>
    <w:rsid w:val="009E69ED"/>
    <w:rsid w:val="009E70BD"/>
    <w:rsid w:val="009E7464"/>
    <w:rsid w:val="009F0D03"/>
    <w:rsid w:val="009F10CD"/>
    <w:rsid w:val="009F11B4"/>
    <w:rsid w:val="009F1567"/>
    <w:rsid w:val="009F238F"/>
    <w:rsid w:val="009F3837"/>
    <w:rsid w:val="009F3FFE"/>
    <w:rsid w:val="009F5B31"/>
    <w:rsid w:val="009F6E6C"/>
    <w:rsid w:val="009F7B78"/>
    <w:rsid w:val="009F7E64"/>
    <w:rsid w:val="00A00481"/>
    <w:rsid w:val="00A01D37"/>
    <w:rsid w:val="00A02709"/>
    <w:rsid w:val="00A03156"/>
    <w:rsid w:val="00A040B0"/>
    <w:rsid w:val="00A053F6"/>
    <w:rsid w:val="00A05A93"/>
    <w:rsid w:val="00A07C18"/>
    <w:rsid w:val="00A108AB"/>
    <w:rsid w:val="00A121DF"/>
    <w:rsid w:val="00A12C69"/>
    <w:rsid w:val="00A1313A"/>
    <w:rsid w:val="00A14192"/>
    <w:rsid w:val="00A150CE"/>
    <w:rsid w:val="00A15F8D"/>
    <w:rsid w:val="00A16C53"/>
    <w:rsid w:val="00A200F9"/>
    <w:rsid w:val="00A2123E"/>
    <w:rsid w:val="00A2364D"/>
    <w:rsid w:val="00A23961"/>
    <w:rsid w:val="00A23C02"/>
    <w:rsid w:val="00A25A42"/>
    <w:rsid w:val="00A27AEC"/>
    <w:rsid w:val="00A306A6"/>
    <w:rsid w:val="00A31913"/>
    <w:rsid w:val="00A31D2C"/>
    <w:rsid w:val="00A3682A"/>
    <w:rsid w:val="00A36EBB"/>
    <w:rsid w:val="00A37602"/>
    <w:rsid w:val="00A37677"/>
    <w:rsid w:val="00A41704"/>
    <w:rsid w:val="00A41986"/>
    <w:rsid w:val="00A41F9D"/>
    <w:rsid w:val="00A42B96"/>
    <w:rsid w:val="00A4375C"/>
    <w:rsid w:val="00A454CB"/>
    <w:rsid w:val="00A474F1"/>
    <w:rsid w:val="00A50726"/>
    <w:rsid w:val="00A5086F"/>
    <w:rsid w:val="00A50B3C"/>
    <w:rsid w:val="00A50E56"/>
    <w:rsid w:val="00A53608"/>
    <w:rsid w:val="00A54260"/>
    <w:rsid w:val="00A55D93"/>
    <w:rsid w:val="00A56F88"/>
    <w:rsid w:val="00A57BBF"/>
    <w:rsid w:val="00A605F8"/>
    <w:rsid w:val="00A61A70"/>
    <w:rsid w:val="00A6213F"/>
    <w:rsid w:val="00A62609"/>
    <w:rsid w:val="00A62990"/>
    <w:rsid w:val="00A655F1"/>
    <w:rsid w:val="00A6644A"/>
    <w:rsid w:val="00A66CB2"/>
    <w:rsid w:val="00A673D7"/>
    <w:rsid w:val="00A724F3"/>
    <w:rsid w:val="00A747BB"/>
    <w:rsid w:val="00A76173"/>
    <w:rsid w:val="00A7725C"/>
    <w:rsid w:val="00A772C7"/>
    <w:rsid w:val="00A802B4"/>
    <w:rsid w:val="00A80B64"/>
    <w:rsid w:val="00A80F31"/>
    <w:rsid w:val="00A82443"/>
    <w:rsid w:val="00A82678"/>
    <w:rsid w:val="00A841FD"/>
    <w:rsid w:val="00A84EF3"/>
    <w:rsid w:val="00A851EA"/>
    <w:rsid w:val="00A863F0"/>
    <w:rsid w:val="00A8690B"/>
    <w:rsid w:val="00A873EE"/>
    <w:rsid w:val="00A87C3B"/>
    <w:rsid w:val="00A904C6"/>
    <w:rsid w:val="00A90E43"/>
    <w:rsid w:val="00A942A6"/>
    <w:rsid w:val="00A94807"/>
    <w:rsid w:val="00A9663C"/>
    <w:rsid w:val="00A9689C"/>
    <w:rsid w:val="00A97189"/>
    <w:rsid w:val="00A97DE6"/>
    <w:rsid w:val="00AA0403"/>
    <w:rsid w:val="00AA198F"/>
    <w:rsid w:val="00AA1BCE"/>
    <w:rsid w:val="00AA2022"/>
    <w:rsid w:val="00AA308D"/>
    <w:rsid w:val="00AA6611"/>
    <w:rsid w:val="00AA7E95"/>
    <w:rsid w:val="00AB00CB"/>
    <w:rsid w:val="00AB789B"/>
    <w:rsid w:val="00AB7D30"/>
    <w:rsid w:val="00AC01D2"/>
    <w:rsid w:val="00AC06D0"/>
    <w:rsid w:val="00AC37E0"/>
    <w:rsid w:val="00AC50B3"/>
    <w:rsid w:val="00AC518B"/>
    <w:rsid w:val="00AC53C8"/>
    <w:rsid w:val="00AC6E61"/>
    <w:rsid w:val="00AC7453"/>
    <w:rsid w:val="00AC7E26"/>
    <w:rsid w:val="00AD10B5"/>
    <w:rsid w:val="00AD1820"/>
    <w:rsid w:val="00AD18A7"/>
    <w:rsid w:val="00AD28FB"/>
    <w:rsid w:val="00AD30A2"/>
    <w:rsid w:val="00AE0166"/>
    <w:rsid w:val="00AE3BF9"/>
    <w:rsid w:val="00AE4AFC"/>
    <w:rsid w:val="00AE6BC2"/>
    <w:rsid w:val="00AE730F"/>
    <w:rsid w:val="00AE7E52"/>
    <w:rsid w:val="00AF0346"/>
    <w:rsid w:val="00AF0944"/>
    <w:rsid w:val="00AF0B12"/>
    <w:rsid w:val="00AF2409"/>
    <w:rsid w:val="00AF2AF2"/>
    <w:rsid w:val="00AF49E5"/>
    <w:rsid w:val="00AF5B7A"/>
    <w:rsid w:val="00AF7028"/>
    <w:rsid w:val="00AF742E"/>
    <w:rsid w:val="00AF77A0"/>
    <w:rsid w:val="00B012CC"/>
    <w:rsid w:val="00B01310"/>
    <w:rsid w:val="00B02646"/>
    <w:rsid w:val="00B033DE"/>
    <w:rsid w:val="00B04B85"/>
    <w:rsid w:val="00B056A8"/>
    <w:rsid w:val="00B05824"/>
    <w:rsid w:val="00B065B7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171B5"/>
    <w:rsid w:val="00B176A3"/>
    <w:rsid w:val="00B206BD"/>
    <w:rsid w:val="00B21087"/>
    <w:rsid w:val="00B214DF"/>
    <w:rsid w:val="00B21EA4"/>
    <w:rsid w:val="00B22213"/>
    <w:rsid w:val="00B2335D"/>
    <w:rsid w:val="00B23B3D"/>
    <w:rsid w:val="00B25F05"/>
    <w:rsid w:val="00B273B9"/>
    <w:rsid w:val="00B3134A"/>
    <w:rsid w:val="00B3706A"/>
    <w:rsid w:val="00B4089F"/>
    <w:rsid w:val="00B40B08"/>
    <w:rsid w:val="00B40DA8"/>
    <w:rsid w:val="00B4168A"/>
    <w:rsid w:val="00B4559D"/>
    <w:rsid w:val="00B45F81"/>
    <w:rsid w:val="00B46974"/>
    <w:rsid w:val="00B4784C"/>
    <w:rsid w:val="00B50637"/>
    <w:rsid w:val="00B50F96"/>
    <w:rsid w:val="00B5104F"/>
    <w:rsid w:val="00B5195D"/>
    <w:rsid w:val="00B519A9"/>
    <w:rsid w:val="00B53A06"/>
    <w:rsid w:val="00B53CD6"/>
    <w:rsid w:val="00B542B7"/>
    <w:rsid w:val="00B559AE"/>
    <w:rsid w:val="00B55AFB"/>
    <w:rsid w:val="00B5607D"/>
    <w:rsid w:val="00B564FD"/>
    <w:rsid w:val="00B57364"/>
    <w:rsid w:val="00B57A0F"/>
    <w:rsid w:val="00B60CFA"/>
    <w:rsid w:val="00B60D9F"/>
    <w:rsid w:val="00B61544"/>
    <w:rsid w:val="00B61F98"/>
    <w:rsid w:val="00B628A9"/>
    <w:rsid w:val="00B62CAD"/>
    <w:rsid w:val="00B646A9"/>
    <w:rsid w:val="00B6593F"/>
    <w:rsid w:val="00B6647D"/>
    <w:rsid w:val="00B66C98"/>
    <w:rsid w:val="00B676D3"/>
    <w:rsid w:val="00B7085B"/>
    <w:rsid w:val="00B71075"/>
    <w:rsid w:val="00B7167B"/>
    <w:rsid w:val="00B758B0"/>
    <w:rsid w:val="00B75D53"/>
    <w:rsid w:val="00B75E21"/>
    <w:rsid w:val="00B76409"/>
    <w:rsid w:val="00B76934"/>
    <w:rsid w:val="00B76F37"/>
    <w:rsid w:val="00B770C9"/>
    <w:rsid w:val="00B7753D"/>
    <w:rsid w:val="00B801CA"/>
    <w:rsid w:val="00B806D7"/>
    <w:rsid w:val="00B8474A"/>
    <w:rsid w:val="00B85A3B"/>
    <w:rsid w:val="00B8640C"/>
    <w:rsid w:val="00B8732B"/>
    <w:rsid w:val="00B8743E"/>
    <w:rsid w:val="00B905BD"/>
    <w:rsid w:val="00B906A4"/>
    <w:rsid w:val="00B9211F"/>
    <w:rsid w:val="00B9281B"/>
    <w:rsid w:val="00B933C9"/>
    <w:rsid w:val="00B93716"/>
    <w:rsid w:val="00B93C6E"/>
    <w:rsid w:val="00B93F88"/>
    <w:rsid w:val="00B951A0"/>
    <w:rsid w:val="00BA0DD5"/>
    <w:rsid w:val="00BA121D"/>
    <w:rsid w:val="00BA1D6D"/>
    <w:rsid w:val="00BA1E18"/>
    <w:rsid w:val="00BA21F0"/>
    <w:rsid w:val="00BA2EB9"/>
    <w:rsid w:val="00BA6964"/>
    <w:rsid w:val="00BA704C"/>
    <w:rsid w:val="00BA7AA9"/>
    <w:rsid w:val="00BA7ADE"/>
    <w:rsid w:val="00BB265B"/>
    <w:rsid w:val="00BB3243"/>
    <w:rsid w:val="00BB34C4"/>
    <w:rsid w:val="00BB3697"/>
    <w:rsid w:val="00BB39DC"/>
    <w:rsid w:val="00BB3E50"/>
    <w:rsid w:val="00BB5506"/>
    <w:rsid w:val="00BB5A66"/>
    <w:rsid w:val="00BB70DF"/>
    <w:rsid w:val="00BB7617"/>
    <w:rsid w:val="00BB772C"/>
    <w:rsid w:val="00BB7776"/>
    <w:rsid w:val="00BB77F4"/>
    <w:rsid w:val="00BC0CCE"/>
    <w:rsid w:val="00BC166B"/>
    <w:rsid w:val="00BC30B9"/>
    <w:rsid w:val="00BC3D00"/>
    <w:rsid w:val="00BC44F1"/>
    <w:rsid w:val="00BC5660"/>
    <w:rsid w:val="00BC59B4"/>
    <w:rsid w:val="00BC5F3C"/>
    <w:rsid w:val="00BC6444"/>
    <w:rsid w:val="00BC7E30"/>
    <w:rsid w:val="00BD1C45"/>
    <w:rsid w:val="00BD3106"/>
    <w:rsid w:val="00BD4D51"/>
    <w:rsid w:val="00BD50BA"/>
    <w:rsid w:val="00BD5BDC"/>
    <w:rsid w:val="00BD5EFE"/>
    <w:rsid w:val="00BD7029"/>
    <w:rsid w:val="00BD7631"/>
    <w:rsid w:val="00BE1F06"/>
    <w:rsid w:val="00BE1FD3"/>
    <w:rsid w:val="00BE3F14"/>
    <w:rsid w:val="00BE4F4C"/>
    <w:rsid w:val="00BE57B9"/>
    <w:rsid w:val="00BE7A3B"/>
    <w:rsid w:val="00BF0114"/>
    <w:rsid w:val="00BF0306"/>
    <w:rsid w:val="00BF1C76"/>
    <w:rsid w:val="00BF3BF1"/>
    <w:rsid w:val="00BF3CD8"/>
    <w:rsid w:val="00BF3F50"/>
    <w:rsid w:val="00BF4216"/>
    <w:rsid w:val="00BF443D"/>
    <w:rsid w:val="00BF5A85"/>
    <w:rsid w:val="00C02A7D"/>
    <w:rsid w:val="00C02E9F"/>
    <w:rsid w:val="00C040A5"/>
    <w:rsid w:val="00C04443"/>
    <w:rsid w:val="00C067CD"/>
    <w:rsid w:val="00C11335"/>
    <w:rsid w:val="00C126F3"/>
    <w:rsid w:val="00C163BE"/>
    <w:rsid w:val="00C16865"/>
    <w:rsid w:val="00C17740"/>
    <w:rsid w:val="00C204B5"/>
    <w:rsid w:val="00C21C10"/>
    <w:rsid w:val="00C2232D"/>
    <w:rsid w:val="00C22680"/>
    <w:rsid w:val="00C2282E"/>
    <w:rsid w:val="00C24F20"/>
    <w:rsid w:val="00C25803"/>
    <w:rsid w:val="00C25AAB"/>
    <w:rsid w:val="00C2624F"/>
    <w:rsid w:val="00C26436"/>
    <w:rsid w:val="00C26558"/>
    <w:rsid w:val="00C26D79"/>
    <w:rsid w:val="00C30B04"/>
    <w:rsid w:val="00C32750"/>
    <w:rsid w:val="00C32B53"/>
    <w:rsid w:val="00C35355"/>
    <w:rsid w:val="00C361E7"/>
    <w:rsid w:val="00C37691"/>
    <w:rsid w:val="00C40180"/>
    <w:rsid w:val="00C41F87"/>
    <w:rsid w:val="00C43295"/>
    <w:rsid w:val="00C447A8"/>
    <w:rsid w:val="00C4482C"/>
    <w:rsid w:val="00C449B8"/>
    <w:rsid w:val="00C45D00"/>
    <w:rsid w:val="00C45D52"/>
    <w:rsid w:val="00C46FB7"/>
    <w:rsid w:val="00C47071"/>
    <w:rsid w:val="00C479A7"/>
    <w:rsid w:val="00C5094F"/>
    <w:rsid w:val="00C5424E"/>
    <w:rsid w:val="00C60F07"/>
    <w:rsid w:val="00C618DC"/>
    <w:rsid w:val="00C61FCB"/>
    <w:rsid w:val="00C64268"/>
    <w:rsid w:val="00C649A3"/>
    <w:rsid w:val="00C66430"/>
    <w:rsid w:val="00C66D3C"/>
    <w:rsid w:val="00C728A2"/>
    <w:rsid w:val="00C7297B"/>
    <w:rsid w:val="00C72B0F"/>
    <w:rsid w:val="00C72DFD"/>
    <w:rsid w:val="00C74B8E"/>
    <w:rsid w:val="00C7626C"/>
    <w:rsid w:val="00C777A5"/>
    <w:rsid w:val="00C805CB"/>
    <w:rsid w:val="00C81799"/>
    <w:rsid w:val="00C825F6"/>
    <w:rsid w:val="00C82DFD"/>
    <w:rsid w:val="00C83712"/>
    <w:rsid w:val="00C83FF0"/>
    <w:rsid w:val="00C840AD"/>
    <w:rsid w:val="00C848A2"/>
    <w:rsid w:val="00C85CCE"/>
    <w:rsid w:val="00C8671A"/>
    <w:rsid w:val="00C875BF"/>
    <w:rsid w:val="00C87BAB"/>
    <w:rsid w:val="00C87BEB"/>
    <w:rsid w:val="00C91CEE"/>
    <w:rsid w:val="00C9260C"/>
    <w:rsid w:val="00C9453D"/>
    <w:rsid w:val="00C947C3"/>
    <w:rsid w:val="00C95CC0"/>
    <w:rsid w:val="00C962D7"/>
    <w:rsid w:val="00CA01DC"/>
    <w:rsid w:val="00CA01F6"/>
    <w:rsid w:val="00CA0DFD"/>
    <w:rsid w:val="00CA17B1"/>
    <w:rsid w:val="00CA2495"/>
    <w:rsid w:val="00CA350C"/>
    <w:rsid w:val="00CA3DD2"/>
    <w:rsid w:val="00CA412A"/>
    <w:rsid w:val="00CA4E18"/>
    <w:rsid w:val="00CA5984"/>
    <w:rsid w:val="00CA6059"/>
    <w:rsid w:val="00CA7662"/>
    <w:rsid w:val="00CB3616"/>
    <w:rsid w:val="00CB643F"/>
    <w:rsid w:val="00CB676F"/>
    <w:rsid w:val="00CB6946"/>
    <w:rsid w:val="00CB69E5"/>
    <w:rsid w:val="00CB6E7E"/>
    <w:rsid w:val="00CB7670"/>
    <w:rsid w:val="00CC0405"/>
    <w:rsid w:val="00CC0BB8"/>
    <w:rsid w:val="00CC166E"/>
    <w:rsid w:val="00CC2E2E"/>
    <w:rsid w:val="00CC52CD"/>
    <w:rsid w:val="00CC52FA"/>
    <w:rsid w:val="00CC7DC1"/>
    <w:rsid w:val="00CD1B70"/>
    <w:rsid w:val="00CD2411"/>
    <w:rsid w:val="00CD3194"/>
    <w:rsid w:val="00CD54FC"/>
    <w:rsid w:val="00CD76A4"/>
    <w:rsid w:val="00CE10A0"/>
    <w:rsid w:val="00CE205F"/>
    <w:rsid w:val="00CE20F4"/>
    <w:rsid w:val="00CE274D"/>
    <w:rsid w:val="00CE2F36"/>
    <w:rsid w:val="00CE32AB"/>
    <w:rsid w:val="00CE38FE"/>
    <w:rsid w:val="00CE45C7"/>
    <w:rsid w:val="00CE4B49"/>
    <w:rsid w:val="00CE5201"/>
    <w:rsid w:val="00CE633F"/>
    <w:rsid w:val="00CF47DD"/>
    <w:rsid w:val="00CF48AB"/>
    <w:rsid w:val="00CF496A"/>
    <w:rsid w:val="00CF5086"/>
    <w:rsid w:val="00CF5A7C"/>
    <w:rsid w:val="00CF62C6"/>
    <w:rsid w:val="00D0090C"/>
    <w:rsid w:val="00D00ED5"/>
    <w:rsid w:val="00D02481"/>
    <w:rsid w:val="00D03071"/>
    <w:rsid w:val="00D05585"/>
    <w:rsid w:val="00D05992"/>
    <w:rsid w:val="00D10AB9"/>
    <w:rsid w:val="00D112EC"/>
    <w:rsid w:val="00D11D2F"/>
    <w:rsid w:val="00D12ABC"/>
    <w:rsid w:val="00D139D6"/>
    <w:rsid w:val="00D14825"/>
    <w:rsid w:val="00D1517A"/>
    <w:rsid w:val="00D169FD"/>
    <w:rsid w:val="00D20303"/>
    <w:rsid w:val="00D20988"/>
    <w:rsid w:val="00D20C20"/>
    <w:rsid w:val="00D20CEE"/>
    <w:rsid w:val="00D25789"/>
    <w:rsid w:val="00D2664A"/>
    <w:rsid w:val="00D267B8"/>
    <w:rsid w:val="00D26912"/>
    <w:rsid w:val="00D26E3F"/>
    <w:rsid w:val="00D27A0D"/>
    <w:rsid w:val="00D32B7B"/>
    <w:rsid w:val="00D3486F"/>
    <w:rsid w:val="00D35153"/>
    <w:rsid w:val="00D3542E"/>
    <w:rsid w:val="00D3589D"/>
    <w:rsid w:val="00D362EB"/>
    <w:rsid w:val="00D409B1"/>
    <w:rsid w:val="00D4169A"/>
    <w:rsid w:val="00D41ACD"/>
    <w:rsid w:val="00D41AEB"/>
    <w:rsid w:val="00D462B7"/>
    <w:rsid w:val="00D471AF"/>
    <w:rsid w:val="00D51439"/>
    <w:rsid w:val="00D52572"/>
    <w:rsid w:val="00D5262F"/>
    <w:rsid w:val="00D52D01"/>
    <w:rsid w:val="00D53410"/>
    <w:rsid w:val="00D536A2"/>
    <w:rsid w:val="00D53CB1"/>
    <w:rsid w:val="00D5477B"/>
    <w:rsid w:val="00D54B1B"/>
    <w:rsid w:val="00D5690F"/>
    <w:rsid w:val="00D572D2"/>
    <w:rsid w:val="00D603EB"/>
    <w:rsid w:val="00D609A9"/>
    <w:rsid w:val="00D621B4"/>
    <w:rsid w:val="00D635E4"/>
    <w:rsid w:val="00D63F8E"/>
    <w:rsid w:val="00D64DF6"/>
    <w:rsid w:val="00D65803"/>
    <w:rsid w:val="00D66334"/>
    <w:rsid w:val="00D66499"/>
    <w:rsid w:val="00D67F32"/>
    <w:rsid w:val="00D711E8"/>
    <w:rsid w:val="00D71573"/>
    <w:rsid w:val="00D720E2"/>
    <w:rsid w:val="00D7320A"/>
    <w:rsid w:val="00D7579E"/>
    <w:rsid w:val="00D771A0"/>
    <w:rsid w:val="00D771D1"/>
    <w:rsid w:val="00D807A7"/>
    <w:rsid w:val="00D820DF"/>
    <w:rsid w:val="00D8283C"/>
    <w:rsid w:val="00D82DEF"/>
    <w:rsid w:val="00D83117"/>
    <w:rsid w:val="00D84063"/>
    <w:rsid w:val="00D84EA7"/>
    <w:rsid w:val="00D85D60"/>
    <w:rsid w:val="00D86D50"/>
    <w:rsid w:val="00D91D97"/>
    <w:rsid w:val="00D91DD1"/>
    <w:rsid w:val="00D9214E"/>
    <w:rsid w:val="00D92F47"/>
    <w:rsid w:val="00D92FD1"/>
    <w:rsid w:val="00D936EF"/>
    <w:rsid w:val="00D957BE"/>
    <w:rsid w:val="00D96510"/>
    <w:rsid w:val="00D96F2E"/>
    <w:rsid w:val="00DA07FA"/>
    <w:rsid w:val="00DA1B43"/>
    <w:rsid w:val="00DA23DC"/>
    <w:rsid w:val="00DA552F"/>
    <w:rsid w:val="00DA5CE7"/>
    <w:rsid w:val="00DA72A9"/>
    <w:rsid w:val="00DA75B8"/>
    <w:rsid w:val="00DA7837"/>
    <w:rsid w:val="00DB109A"/>
    <w:rsid w:val="00DB1CD7"/>
    <w:rsid w:val="00DB2F7A"/>
    <w:rsid w:val="00DB2FE7"/>
    <w:rsid w:val="00DB3B7D"/>
    <w:rsid w:val="00DB45E0"/>
    <w:rsid w:val="00DB4E9E"/>
    <w:rsid w:val="00DB7037"/>
    <w:rsid w:val="00DB719F"/>
    <w:rsid w:val="00DB79FE"/>
    <w:rsid w:val="00DC0A91"/>
    <w:rsid w:val="00DC171E"/>
    <w:rsid w:val="00DC3903"/>
    <w:rsid w:val="00DC586B"/>
    <w:rsid w:val="00DD1219"/>
    <w:rsid w:val="00DD235B"/>
    <w:rsid w:val="00DD35F9"/>
    <w:rsid w:val="00DD3F46"/>
    <w:rsid w:val="00DD51C4"/>
    <w:rsid w:val="00DD5674"/>
    <w:rsid w:val="00DD5FA8"/>
    <w:rsid w:val="00DD6AD5"/>
    <w:rsid w:val="00DE1BFA"/>
    <w:rsid w:val="00DE33CC"/>
    <w:rsid w:val="00DE39F5"/>
    <w:rsid w:val="00DE3B1F"/>
    <w:rsid w:val="00DE6273"/>
    <w:rsid w:val="00DE6D7D"/>
    <w:rsid w:val="00DE72C9"/>
    <w:rsid w:val="00DF04D2"/>
    <w:rsid w:val="00DF2204"/>
    <w:rsid w:val="00DF3783"/>
    <w:rsid w:val="00DF5398"/>
    <w:rsid w:val="00DF587D"/>
    <w:rsid w:val="00DF60D4"/>
    <w:rsid w:val="00DF6DB2"/>
    <w:rsid w:val="00DF7071"/>
    <w:rsid w:val="00DF73DD"/>
    <w:rsid w:val="00DF7525"/>
    <w:rsid w:val="00DF772B"/>
    <w:rsid w:val="00E00B95"/>
    <w:rsid w:val="00E00E95"/>
    <w:rsid w:val="00E00E98"/>
    <w:rsid w:val="00E01B74"/>
    <w:rsid w:val="00E01D69"/>
    <w:rsid w:val="00E02600"/>
    <w:rsid w:val="00E03D08"/>
    <w:rsid w:val="00E0698F"/>
    <w:rsid w:val="00E06FCC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26775"/>
    <w:rsid w:val="00E26F68"/>
    <w:rsid w:val="00E32361"/>
    <w:rsid w:val="00E333F1"/>
    <w:rsid w:val="00E3412A"/>
    <w:rsid w:val="00E34A87"/>
    <w:rsid w:val="00E355B7"/>
    <w:rsid w:val="00E35BB0"/>
    <w:rsid w:val="00E369F0"/>
    <w:rsid w:val="00E36E69"/>
    <w:rsid w:val="00E401F8"/>
    <w:rsid w:val="00E404C8"/>
    <w:rsid w:val="00E40EF8"/>
    <w:rsid w:val="00E41AD5"/>
    <w:rsid w:val="00E423A5"/>
    <w:rsid w:val="00E4284A"/>
    <w:rsid w:val="00E42A97"/>
    <w:rsid w:val="00E42B5C"/>
    <w:rsid w:val="00E43A23"/>
    <w:rsid w:val="00E43EF1"/>
    <w:rsid w:val="00E44841"/>
    <w:rsid w:val="00E47DA0"/>
    <w:rsid w:val="00E5037D"/>
    <w:rsid w:val="00E510FD"/>
    <w:rsid w:val="00E52BED"/>
    <w:rsid w:val="00E54CD2"/>
    <w:rsid w:val="00E60BAB"/>
    <w:rsid w:val="00E628A1"/>
    <w:rsid w:val="00E6453E"/>
    <w:rsid w:val="00E65125"/>
    <w:rsid w:val="00E6603B"/>
    <w:rsid w:val="00E665F3"/>
    <w:rsid w:val="00E6662F"/>
    <w:rsid w:val="00E6759E"/>
    <w:rsid w:val="00E7040B"/>
    <w:rsid w:val="00E72DF6"/>
    <w:rsid w:val="00E73114"/>
    <w:rsid w:val="00E73FA4"/>
    <w:rsid w:val="00E74161"/>
    <w:rsid w:val="00E74DE1"/>
    <w:rsid w:val="00E76C0E"/>
    <w:rsid w:val="00E77D0D"/>
    <w:rsid w:val="00E80FF4"/>
    <w:rsid w:val="00E81990"/>
    <w:rsid w:val="00E826E5"/>
    <w:rsid w:val="00E83340"/>
    <w:rsid w:val="00E85345"/>
    <w:rsid w:val="00E85F84"/>
    <w:rsid w:val="00E8689C"/>
    <w:rsid w:val="00E86E8B"/>
    <w:rsid w:val="00E87134"/>
    <w:rsid w:val="00E92278"/>
    <w:rsid w:val="00E93381"/>
    <w:rsid w:val="00E93428"/>
    <w:rsid w:val="00E94565"/>
    <w:rsid w:val="00E959BB"/>
    <w:rsid w:val="00E9621D"/>
    <w:rsid w:val="00E9646C"/>
    <w:rsid w:val="00E964C5"/>
    <w:rsid w:val="00E971F5"/>
    <w:rsid w:val="00EA004C"/>
    <w:rsid w:val="00EA0474"/>
    <w:rsid w:val="00EA3D5E"/>
    <w:rsid w:val="00EA48EF"/>
    <w:rsid w:val="00EA63D4"/>
    <w:rsid w:val="00EA726B"/>
    <w:rsid w:val="00EB0BBE"/>
    <w:rsid w:val="00EB1A27"/>
    <w:rsid w:val="00EB3E37"/>
    <w:rsid w:val="00EB4334"/>
    <w:rsid w:val="00EC0805"/>
    <w:rsid w:val="00EC0D31"/>
    <w:rsid w:val="00EC0F09"/>
    <w:rsid w:val="00EC2B29"/>
    <w:rsid w:val="00EC344D"/>
    <w:rsid w:val="00EC39C7"/>
    <w:rsid w:val="00EC5BFE"/>
    <w:rsid w:val="00EC5FFE"/>
    <w:rsid w:val="00EC669A"/>
    <w:rsid w:val="00EC76FB"/>
    <w:rsid w:val="00ED14FC"/>
    <w:rsid w:val="00ED2384"/>
    <w:rsid w:val="00ED36CF"/>
    <w:rsid w:val="00ED4E28"/>
    <w:rsid w:val="00ED61D2"/>
    <w:rsid w:val="00ED64BA"/>
    <w:rsid w:val="00ED794E"/>
    <w:rsid w:val="00EE0479"/>
    <w:rsid w:val="00EE093E"/>
    <w:rsid w:val="00EE3164"/>
    <w:rsid w:val="00EE4CA1"/>
    <w:rsid w:val="00EE54F1"/>
    <w:rsid w:val="00EE5986"/>
    <w:rsid w:val="00EE7C9C"/>
    <w:rsid w:val="00EF0390"/>
    <w:rsid w:val="00EF34F4"/>
    <w:rsid w:val="00EF439B"/>
    <w:rsid w:val="00EF5DE8"/>
    <w:rsid w:val="00EF6026"/>
    <w:rsid w:val="00EF6DAF"/>
    <w:rsid w:val="00EF746F"/>
    <w:rsid w:val="00EF765C"/>
    <w:rsid w:val="00EF7691"/>
    <w:rsid w:val="00EF780E"/>
    <w:rsid w:val="00F01A1C"/>
    <w:rsid w:val="00F01F33"/>
    <w:rsid w:val="00F0237D"/>
    <w:rsid w:val="00F0318A"/>
    <w:rsid w:val="00F043A2"/>
    <w:rsid w:val="00F076BC"/>
    <w:rsid w:val="00F07748"/>
    <w:rsid w:val="00F07FBF"/>
    <w:rsid w:val="00F105C1"/>
    <w:rsid w:val="00F10FC6"/>
    <w:rsid w:val="00F1166C"/>
    <w:rsid w:val="00F11845"/>
    <w:rsid w:val="00F1325A"/>
    <w:rsid w:val="00F149AA"/>
    <w:rsid w:val="00F1552A"/>
    <w:rsid w:val="00F16252"/>
    <w:rsid w:val="00F163AD"/>
    <w:rsid w:val="00F210A4"/>
    <w:rsid w:val="00F21DB2"/>
    <w:rsid w:val="00F22175"/>
    <w:rsid w:val="00F22AAB"/>
    <w:rsid w:val="00F24AB9"/>
    <w:rsid w:val="00F26A06"/>
    <w:rsid w:val="00F27024"/>
    <w:rsid w:val="00F32464"/>
    <w:rsid w:val="00F32978"/>
    <w:rsid w:val="00F3358B"/>
    <w:rsid w:val="00F3364F"/>
    <w:rsid w:val="00F36694"/>
    <w:rsid w:val="00F371C3"/>
    <w:rsid w:val="00F37695"/>
    <w:rsid w:val="00F42F75"/>
    <w:rsid w:val="00F434F9"/>
    <w:rsid w:val="00F43A39"/>
    <w:rsid w:val="00F44734"/>
    <w:rsid w:val="00F44E3B"/>
    <w:rsid w:val="00F45D22"/>
    <w:rsid w:val="00F5045C"/>
    <w:rsid w:val="00F51A57"/>
    <w:rsid w:val="00F52354"/>
    <w:rsid w:val="00F53608"/>
    <w:rsid w:val="00F54483"/>
    <w:rsid w:val="00F546B0"/>
    <w:rsid w:val="00F54F63"/>
    <w:rsid w:val="00F60456"/>
    <w:rsid w:val="00F60742"/>
    <w:rsid w:val="00F60BC9"/>
    <w:rsid w:val="00F61654"/>
    <w:rsid w:val="00F622BE"/>
    <w:rsid w:val="00F62BAD"/>
    <w:rsid w:val="00F631A8"/>
    <w:rsid w:val="00F632DA"/>
    <w:rsid w:val="00F63E87"/>
    <w:rsid w:val="00F656F6"/>
    <w:rsid w:val="00F66766"/>
    <w:rsid w:val="00F673F4"/>
    <w:rsid w:val="00F705AC"/>
    <w:rsid w:val="00F72483"/>
    <w:rsid w:val="00F72EAB"/>
    <w:rsid w:val="00F73454"/>
    <w:rsid w:val="00F73FEC"/>
    <w:rsid w:val="00F7543D"/>
    <w:rsid w:val="00F756B9"/>
    <w:rsid w:val="00F81CEC"/>
    <w:rsid w:val="00F82840"/>
    <w:rsid w:val="00F82B8F"/>
    <w:rsid w:val="00F83C65"/>
    <w:rsid w:val="00F84083"/>
    <w:rsid w:val="00F851AA"/>
    <w:rsid w:val="00F85A37"/>
    <w:rsid w:val="00F87035"/>
    <w:rsid w:val="00F876D4"/>
    <w:rsid w:val="00F87FB8"/>
    <w:rsid w:val="00F904A9"/>
    <w:rsid w:val="00F919DA"/>
    <w:rsid w:val="00F926AC"/>
    <w:rsid w:val="00F926D0"/>
    <w:rsid w:val="00F92886"/>
    <w:rsid w:val="00F9353F"/>
    <w:rsid w:val="00F93559"/>
    <w:rsid w:val="00F9369F"/>
    <w:rsid w:val="00F94F2E"/>
    <w:rsid w:val="00F96127"/>
    <w:rsid w:val="00F96527"/>
    <w:rsid w:val="00F96EDF"/>
    <w:rsid w:val="00F9772E"/>
    <w:rsid w:val="00FA01B5"/>
    <w:rsid w:val="00FA0344"/>
    <w:rsid w:val="00FA0403"/>
    <w:rsid w:val="00FA086B"/>
    <w:rsid w:val="00FA2CD2"/>
    <w:rsid w:val="00FA3A78"/>
    <w:rsid w:val="00FA6023"/>
    <w:rsid w:val="00FA7442"/>
    <w:rsid w:val="00FA7C6E"/>
    <w:rsid w:val="00FB0EC3"/>
    <w:rsid w:val="00FB182E"/>
    <w:rsid w:val="00FB1C8B"/>
    <w:rsid w:val="00FB243D"/>
    <w:rsid w:val="00FB273A"/>
    <w:rsid w:val="00FB312A"/>
    <w:rsid w:val="00FB3DB3"/>
    <w:rsid w:val="00FB4010"/>
    <w:rsid w:val="00FB483B"/>
    <w:rsid w:val="00FB5ABA"/>
    <w:rsid w:val="00FC14C1"/>
    <w:rsid w:val="00FC47DA"/>
    <w:rsid w:val="00FC4A82"/>
    <w:rsid w:val="00FC6050"/>
    <w:rsid w:val="00FC6266"/>
    <w:rsid w:val="00FC6EF9"/>
    <w:rsid w:val="00FC6F56"/>
    <w:rsid w:val="00FD0131"/>
    <w:rsid w:val="00FD0405"/>
    <w:rsid w:val="00FD1251"/>
    <w:rsid w:val="00FD2590"/>
    <w:rsid w:val="00FD32F6"/>
    <w:rsid w:val="00FD38AF"/>
    <w:rsid w:val="00FD451E"/>
    <w:rsid w:val="00FD5F8A"/>
    <w:rsid w:val="00FD7B60"/>
    <w:rsid w:val="00FE00F4"/>
    <w:rsid w:val="00FE3628"/>
    <w:rsid w:val="00FE65FD"/>
    <w:rsid w:val="00FF0E28"/>
    <w:rsid w:val="00FF0E46"/>
    <w:rsid w:val="00FF182D"/>
    <w:rsid w:val="00FF3039"/>
    <w:rsid w:val="00FF46BC"/>
    <w:rsid w:val="00FF5F86"/>
    <w:rsid w:val="00FF614E"/>
    <w:rsid w:val="00FF61A7"/>
    <w:rsid w:val="00FF61F1"/>
    <w:rsid w:val="00FF6E86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07F10771969839FE27406186BCFC9CF1B880E7A4160C32291D9F7D3D26350E432B892B8E3A125v9s1G" TargetMode="External"/><Relationship Id="rId13" Type="http://schemas.openxmlformats.org/officeDocument/2006/relationships/hyperlink" Target="consultantplus://offline/ref=FD407F10771969839FE27406186BCFC9CF158E0C7A4460C32291D9F7D3D26350E432B892B8E3A127v9s6G" TargetMode="External"/><Relationship Id="rId18" Type="http://schemas.openxmlformats.org/officeDocument/2006/relationships/hyperlink" Target="consultantplus://offline/ref=FD407F10771969839FE27406186BCFC9CC1C8E0E7D4760C32291D9F7D3D26350E432B897BEvEs2G" TargetMode="External"/><Relationship Id="rId26" Type="http://schemas.openxmlformats.org/officeDocument/2006/relationships/hyperlink" Target="consultantplus://offline/ref=FD407F10771969839FE27406186BCFC9CC1C8C0C7E4160C32291D9F7D3D26350E432B892B8E3A122v9sCG" TargetMode="External"/><Relationship Id="rId39" Type="http://schemas.openxmlformats.org/officeDocument/2006/relationships/hyperlink" Target="consultantplus://offline/ref=FD407F10771969839FE27406186BCFC9CC1C8F0D724460C32291D9F7D3D26350E432B894BFvEs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407F10771969839FE27406186BCFC9CC1C8C0D7F4560C32291D9F7D3D26350E432B892B8E3A026v9s7G" TargetMode="External"/><Relationship Id="rId34" Type="http://schemas.openxmlformats.org/officeDocument/2006/relationships/hyperlink" Target="consultantplus://offline/ref=FD407F10771969839FE27406186BCFC9CC1C8C0D7F4560C32291D9F7D3D26350E432B892B8E3A320v9s1G" TargetMode="External"/><Relationship Id="rId42" Type="http://schemas.openxmlformats.org/officeDocument/2006/relationships/hyperlink" Target="consultantplus://offline/ref=FD407F10771969839FE27406186BCFC9CF15890D7C4660C32291D9F7D3D26350E432B892B8E3A121v9s6G" TargetMode="External"/><Relationship Id="rId7" Type="http://schemas.openxmlformats.org/officeDocument/2006/relationships/hyperlink" Target="consultantplus://offline/ref=FD407F10771969839FE27406186BCFC9CF1B880E7A4160C32291D9F7D3D26350E432B892B8E3A122v9s0G" TargetMode="External"/><Relationship Id="rId12" Type="http://schemas.openxmlformats.org/officeDocument/2006/relationships/hyperlink" Target="consultantplus://offline/ref=FD407F10771969839FE27406186BCFC9CC1C8C0D7F4560C32291D9F7D3vDs2G" TargetMode="External"/><Relationship Id="rId17" Type="http://schemas.openxmlformats.org/officeDocument/2006/relationships/hyperlink" Target="consultantplus://offline/ref=FD407F10771969839FE27406186BCFC9CC1C8E0E7D4760C32291D9F7D3D26350E432B897BEvEs3G" TargetMode="External"/><Relationship Id="rId25" Type="http://schemas.openxmlformats.org/officeDocument/2006/relationships/hyperlink" Target="consultantplus://offline/ref=FD407F10771969839FE27406186BCFC9CC1C8E0A784B60C32291D9F7D3vDs2G" TargetMode="External"/><Relationship Id="rId33" Type="http://schemas.openxmlformats.org/officeDocument/2006/relationships/hyperlink" Target="consultantplus://offline/ref=FD407F10771969839FE27406186BCFC9CC1C870D784260C32291D9F7D3vDs2G" TargetMode="External"/><Relationship Id="rId38" Type="http://schemas.openxmlformats.org/officeDocument/2006/relationships/hyperlink" Target="consultantplus://offline/ref=FD407F10771969839FE27406186BCFC9CC1C8F0D724460C32291D9F7D3D26350E432B89AB1E0vAs2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407F10771969839FE27406186BCFC9CC1C8E0E7D4760C32291D9F7D3D26350E432B897BCvEs1G" TargetMode="External"/><Relationship Id="rId20" Type="http://schemas.openxmlformats.org/officeDocument/2006/relationships/hyperlink" Target="consultantplus://offline/ref=FD407F10771969839FE27406186BCFC9CC1C8E0E7D4760C32291D9F7D3D26350E432B897BEvEs5G" TargetMode="External"/><Relationship Id="rId29" Type="http://schemas.openxmlformats.org/officeDocument/2006/relationships/hyperlink" Target="consultantplus://offline/ref=FD407F10771969839FE27406186BCFC9CC1C8C0D7F4560C32291D9F7D3D26350E432B892B8E3A02Bv9s1G" TargetMode="External"/><Relationship Id="rId41" Type="http://schemas.openxmlformats.org/officeDocument/2006/relationships/hyperlink" Target="consultantplus://offline/ref=FD407F10771969839FE27406186BCFC9CF15890D7C4660C32291D9F7D3D26350E432B892B8E3A122v9s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07F10771969839FE27406186BCFC9CF158E0C7A4460C32291D9F7D3D26350E432B892B8E3A127v9s6G" TargetMode="External"/><Relationship Id="rId11" Type="http://schemas.openxmlformats.org/officeDocument/2006/relationships/hyperlink" Target="consultantplus://offline/ref=FD407F10771969839FE27406186BCFC9CC1C880B7C4360C32291D9F7D3D26350E432B892B8E3A122v9s4G" TargetMode="External"/><Relationship Id="rId24" Type="http://schemas.openxmlformats.org/officeDocument/2006/relationships/hyperlink" Target="consultantplus://offline/ref=FD407F10771969839FE27406186BCFC9CC1C8C0D7F4560C32291D9F7D3vDs2G" TargetMode="External"/><Relationship Id="rId32" Type="http://schemas.openxmlformats.org/officeDocument/2006/relationships/hyperlink" Target="consultantplus://offline/ref=FD407F10771969839FE27406186BCFC9CC1C8E0E7D4760C32291D9F7D3D26350E432B897B1vEs4G" TargetMode="External"/><Relationship Id="rId37" Type="http://schemas.openxmlformats.org/officeDocument/2006/relationships/hyperlink" Target="consultantplus://offline/ref=FD407F10771969839FE27406186BCFC9CC1C8E0E7D4760C32291D9F7D3vDs2G" TargetMode="External"/><Relationship Id="rId40" Type="http://schemas.openxmlformats.org/officeDocument/2006/relationships/hyperlink" Target="consultantplus://offline/ref=FD407F10771969839FE27406186BCFC9CC1C8C0C7E4160C32291D9F7D3D26350E432B892B8E3A122v9sC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407F10771969839FE27406186BCFC9CC1C8E0E7D4760C32291D9F7D3D26350E432B892B8E2A022v9sCG" TargetMode="External"/><Relationship Id="rId23" Type="http://schemas.openxmlformats.org/officeDocument/2006/relationships/hyperlink" Target="consultantplus://offline/ref=FD407F10771969839FE27406186BCFC9CF158E0C7A4460C32291D9F7D3D26350E432B892B8E3A127v9s6G" TargetMode="External"/><Relationship Id="rId28" Type="http://schemas.openxmlformats.org/officeDocument/2006/relationships/hyperlink" Target="consultantplus://offline/ref=FD407F10771969839FE27406186BCFC9CC1C8C0D7F4560C32291D9F7D3D26350E432B892B8E3A024v9s6G" TargetMode="External"/><Relationship Id="rId36" Type="http://schemas.openxmlformats.org/officeDocument/2006/relationships/hyperlink" Target="consultantplus://offline/ref=FD407F10771969839FE27406186BCFC9CC1C8C0D7F4560C32291D9F7D3D26350E432B892B8E3A32Bv9sCG" TargetMode="External"/><Relationship Id="rId10" Type="http://schemas.openxmlformats.org/officeDocument/2006/relationships/hyperlink" Target="consultantplus://offline/ref=FD407F10771969839FE27406186BCFC9CF1B880E7A4160C32291D9F7D3D26350E432B892B8E3A021v9s5G" TargetMode="External"/><Relationship Id="rId19" Type="http://schemas.openxmlformats.org/officeDocument/2006/relationships/hyperlink" Target="consultantplus://offline/ref=FD407F10771969839FE27406186BCFC9CC1C8E0E7D4760C32291D9F7D3D26350E432B897BEvEs6G" TargetMode="External"/><Relationship Id="rId31" Type="http://schemas.openxmlformats.org/officeDocument/2006/relationships/hyperlink" Target="consultantplus://offline/ref=FD407F10771969839FE27406186BCFC9CC1C8E0E7D4760C32291D9F7D3D26350E432B896B9vEs1G" TargetMode="External"/><Relationship Id="rId44" Type="http://schemas.openxmlformats.org/officeDocument/2006/relationships/hyperlink" Target="consultantplus://offline/ref=FD407F10771969839FE27406186BCFC9CC1C8C0D7F4560C32291D9F7D3vDs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407F10771969839FE27406186BCFC9CF1B880E7A4160C32291D9F7D3D26350E432B892B8E3A022v9s6G" TargetMode="External"/><Relationship Id="rId14" Type="http://schemas.openxmlformats.org/officeDocument/2006/relationships/hyperlink" Target="consultantplus://offline/ref=FD407F10771969839FE27406186BCFC9CC1C8C0D7F4560C32291D9F7D3D26350E432B892B8E3A124v9s3G" TargetMode="External"/><Relationship Id="rId22" Type="http://schemas.openxmlformats.org/officeDocument/2006/relationships/hyperlink" Target="consultantplus://offline/ref=FD407F10771969839FE27406186BCFC9CC1C8E0E7D4760C32291D9F7D3D26350E432B892B8E2A520v9s3G" TargetMode="External"/><Relationship Id="rId27" Type="http://schemas.openxmlformats.org/officeDocument/2006/relationships/hyperlink" Target="consultantplus://offline/ref=FD407F10771969839FE27406186BCFC9CC1C8E0E7D4760C32291D9F7D3D26350E432B896B9vEs4G" TargetMode="External"/><Relationship Id="rId30" Type="http://schemas.openxmlformats.org/officeDocument/2006/relationships/hyperlink" Target="consultantplus://offline/ref=FD407F10771969839FE27406186BCFC9CC1C8E0E7D4760C32291D9F7D3D26350E432B897BEvEsBG" TargetMode="External"/><Relationship Id="rId35" Type="http://schemas.openxmlformats.org/officeDocument/2006/relationships/hyperlink" Target="consultantplus://offline/ref=FD407F10771969839FE27406186BCFC9CF1E8E0E7D4160C32291D9F7D3D26350E432B892B8E3A123v9s2G" TargetMode="External"/><Relationship Id="rId43" Type="http://schemas.openxmlformats.org/officeDocument/2006/relationships/hyperlink" Target="consultantplus://offline/ref=FD407F10771969839FE27406186BCFC9CC1C8E0E7D4760C32291D9F7D3D26350E432B892B8E2A723v9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5713</Words>
  <Characters>32567</Characters>
  <Application>Microsoft Office Word</Application>
  <DocSecurity>0</DocSecurity>
  <Lines>271</Lines>
  <Paragraphs>76</Paragraphs>
  <ScaleCrop>false</ScaleCrop>
  <Company/>
  <LinksUpToDate>false</LinksUpToDate>
  <CharactersWithSpaces>38204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1</cp:revision>
  <dcterms:created xsi:type="dcterms:W3CDTF">2017-01-18T06:44:00Z</dcterms:created>
  <dcterms:modified xsi:type="dcterms:W3CDTF">2017-01-18T06:44:00Z</dcterms:modified>
</cp:coreProperties>
</file>