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DE40" w14:textId="77777777" w:rsidR="00CD715A" w:rsidRPr="00CD715A" w:rsidRDefault="00CD715A" w:rsidP="00CD715A">
      <w:pPr>
        <w:jc w:val="right"/>
        <w:rPr>
          <w:rFonts w:cs="Tahoma"/>
          <w:bCs/>
          <w:i/>
          <w:lang/>
        </w:rPr>
      </w:pPr>
      <w:r w:rsidRPr="00CD715A">
        <w:rPr>
          <w:rFonts w:cs="Tahoma"/>
          <w:bCs/>
          <w:i/>
          <w:lang/>
        </w:rPr>
        <w:t>Приложение 7</w:t>
      </w:r>
    </w:p>
    <w:p w14:paraId="72742D0A" w14:textId="77777777" w:rsidR="002B7C9A" w:rsidRPr="0069657B" w:rsidRDefault="002B7C9A">
      <w:pPr>
        <w:jc w:val="center"/>
        <w:rPr>
          <w:rFonts w:cs="Tahoma"/>
          <w:b/>
          <w:bCs/>
          <w:lang/>
        </w:rPr>
      </w:pPr>
      <w:r w:rsidRPr="0069657B">
        <w:rPr>
          <w:rFonts w:cs="Tahoma"/>
          <w:b/>
          <w:bCs/>
          <w:lang/>
        </w:rPr>
        <w:t xml:space="preserve">     УВЕДОМЛЕНИЕ</w:t>
      </w:r>
    </w:p>
    <w:p w14:paraId="6DF0D922" w14:textId="77777777" w:rsidR="002B7C9A" w:rsidRPr="0069657B" w:rsidRDefault="00A024AF">
      <w:pPr>
        <w:jc w:val="center"/>
        <w:rPr>
          <w:rFonts w:cs="Tahoma"/>
          <w:lang/>
        </w:rPr>
      </w:pPr>
      <w:r>
        <w:rPr>
          <w:rFonts w:cs="Tahoma"/>
          <w:lang/>
        </w:rPr>
        <w:t>О проведении</w:t>
      </w:r>
      <w:r w:rsidR="002B7C9A" w:rsidRPr="0069657B">
        <w:rPr>
          <w:rFonts w:cs="Tahoma"/>
          <w:lang/>
        </w:rPr>
        <w:t xml:space="preserve"> общего собрания собственников помещений</w:t>
      </w:r>
    </w:p>
    <w:p w14:paraId="4BC6DAF9" w14:textId="14ADCA2D" w:rsidR="006D7913" w:rsidRDefault="002B7C9A" w:rsidP="006D7913">
      <w:pPr>
        <w:tabs>
          <w:tab w:val="left" w:pos="4995"/>
        </w:tabs>
        <w:jc w:val="center"/>
        <w:rPr>
          <w:rFonts w:cs="Tahoma"/>
          <w:bCs/>
          <w:lang/>
        </w:rPr>
      </w:pPr>
      <w:r w:rsidRPr="0069657B">
        <w:rPr>
          <w:rFonts w:cs="Tahoma"/>
          <w:lang/>
        </w:rPr>
        <w:t>в многоквартирном доме №</w:t>
      </w:r>
      <w:r w:rsidR="0069657B" w:rsidRPr="0069657B">
        <w:rPr>
          <w:rFonts w:cs="Tahoma"/>
          <w:lang/>
        </w:rPr>
        <w:t>_____</w:t>
      </w:r>
      <w:r w:rsidR="0065799A" w:rsidRPr="0069657B">
        <w:rPr>
          <w:rFonts w:cs="Tahoma"/>
          <w:bCs/>
          <w:lang/>
        </w:rPr>
        <w:t xml:space="preserve"> </w:t>
      </w:r>
      <w:r w:rsidR="007A6A9B" w:rsidRPr="0069657B">
        <w:rPr>
          <w:rFonts w:cs="Tahoma"/>
          <w:bCs/>
          <w:lang/>
        </w:rPr>
        <w:t xml:space="preserve">по ул. </w:t>
      </w:r>
      <w:r w:rsidR="0069657B" w:rsidRPr="0069657B">
        <w:rPr>
          <w:rFonts w:cs="Tahoma"/>
          <w:bCs/>
          <w:lang/>
        </w:rPr>
        <w:t>____________________</w:t>
      </w:r>
      <w:proofErr w:type="gramStart"/>
      <w:r w:rsidR="0069657B" w:rsidRPr="0069657B">
        <w:rPr>
          <w:rFonts w:cs="Tahoma"/>
          <w:bCs/>
          <w:lang/>
        </w:rPr>
        <w:t>_</w:t>
      </w:r>
      <w:r w:rsidRPr="0069657B">
        <w:rPr>
          <w:rFonts w:cs="Tahoma"/>
          <w:bCs/>
          <w:lang/>
        </w:rPr>
        <w:t xml:space="preserve">  г.</w:t>
      </w:r>
      <w:proofErr w:type="gramEnd"/>
      <w:r w:rsidRPr="0069657B">
        <w:rPr>
          <w:rFonts w:cs="Tahoma"/>
          <w:bCs/>
          <w:lang/>
        </w:rPr>
        <w:t xml:space="preserve"> </w:t>
      </w:r>
      <w:r w:rsidR="00636878">
        <w:rPr>
          <w:rFonts w:cs="Tahoma"/>
          <w:bCs/>
          <w:lang/>
        </w:rPr>
        <w:t>Курск</w:t>
      </w:r>
    </w:p>
    <w:p w14:paraId="26CB5268" w14:textId="77777777" w:rsidR="0069657B" w:rsidRPr="0069657B" w:rsidRDefault="0069657B" w:rsidP="006D7913">
      <w:pPr>
        <w:tabs>
          <w:tab w:val="left" w:pos="4995"/>
        </w:tabs>
        <w:jc w:val="center"/>
        <w:rPr>
          <w:rFonts w:cs="Tahoma"/>
          <w:lang/>
        </w:rPr>
      </w:pPr>
    </w:p>
    <w:p w14:paraId="6125325A" w14:textId="77777777" w:rsidR="00F458FD" w:rsidRDefault="002B7C9A">
      <w:pPr>
        <w:jc w:val="both"/>
        <w:rPr>
          <w:rFonts w:cs="Tahoma"/>
          <w:lang/>
        </w:rPr>
      </w:pPr>
      <w:r w:rsidRPr="0069657B">
        <w:rPr>
          <w:rFonts w:cs="Tahoma"/>
          <w:lang/>
        </w:rPr>
        <w:tab/>
      </w:r>
      <w:r w:rsidR="00F458FD">
        <w:rPr>
          <w:rFonts w:cs="Tahoma"/>
          <w:lang/>
        </w:rPr>
        <w:t xml:space="preserve">Настоящим уведомляем Вас о том, что при проведении «___»____________ </w:t>
      </w:r>
      <w:smartTag w:uri="urn:schemas-microsoft-com:office:smarttags" w:element="metricconverter">
        <w:smartTagPr>
          <w:attr w:name="ProductID" w:val="2012 г"/>
        </w:smartTagPr>
        <w:r w:rsidR="00F458FD">
          <w:rPr>
            <w:rFonts w:cs="Tahoma"/>
            <w:lang/>
          </w:rPr>
          <w:t>2012 г</w:t>
        </w:r>
      </w:smartTag>
      <w:r w:rsidR="00F458FD">
        <w:rPr>
          <w:rFonts w:cs="Tahoma"/>
          <w:lang/>
        </w:rPr>
        <w:t>. общего собрания собственников помещений в многоквартирном доме путем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в ч.3 ст.45 Жилищного Кодекса РФ кворума. В связи с этим сообщаем, что с «_</w:t>
      </w:r>
      <w:proofErr w:type="gramStart"/>
      <w:r w:rsidR="00F458FD">
        <w:rPr>
          <w:rFonts w:cs="Tahoma"/>
          <w:lang/>
        </w:rPr>
        <w:t>_»_</w:t>
      </w:r>
      <w:proofErr w:type="gramEnd"/>
      <w:r w:rsidR="00F458FD">
        <w:rPr>
          <w:rFonts w:cs="Tahoma"/>
          <w:lang/>
        </w:rPr>
        <w:t>________2012 г. по «__»__________2012 г. состоится внеочередное общее собрание собственников помещений в форме заочного голосования.</w:t>
      </w:r>
    </w:p>
    <w:p w14:paraId="6B0986FA" w14:textId="77777777" w:rsidR="00A443CC" w:rsidRPr="0069657B" w:rsidRDefault="00F458FD">
      <w:pPr>
        <w:jc w:val="both"/>
        <w:rPr>
          <w:rFonts w:cs="Tahoma"/>
          <w:lang/>
        </w:rPr>
      </w:pPr>
      <w:r>
        <w:rPr>
          <w:rFonts w:cs="Tahoma"/>
          <w:lang/>
        </w:rPr>
        <w:t xml:space="preserve">Данное собрание будет </w:t>
      </w:r>
      <w:r w:rsidR="002B7C9A" w:rsidRPr="0069657B">
        <w:rPr>
          <w:rFonts w:cs="Tahoma"/>
          <w:lang/>
        </w:rPr>
        <w:t>проводится по инициати</w:t>
      </w:r>
      <w:r w:rsidR="0084143A" w:rsidRPr="0069657B">
        <w:rPr>
          <w:rFonts w:cs="Tahoma"/>
          <w:lang/>
        </w:rPr>
        <w:t xml:space="preserve">ве: </w:t>
      </w:r>
      <w:r w:rsidR="0069657B" w:rsidRPr="0069657B">
        <w:t xml:space="preserve">собственника </w:t>
      </w:r>
      <w:proofErr w:type="gramStart"/>
      <w:r w:rsidR="0069657B" w:rsidRPr="0069657B">
        <w:t>жилого помещения</w:t>
      </w:r>
      <w:proofErr w:type="gramEnd"/>
      <w:r w:rsidR="0069657B" w:rsidRPr="0069657B">
        <w:t xml:space="preserve"> расположенного по адресу: ул. __________________</w:t>
      </w:r>
      <w:r w:rsidR="0069657B">
        <w:t xml:space="preserve">     </w:t>
      </w:r>
      <w:r w:rsidR="0069657B" w:rsidRPr="0069657B">
        <w:t>д. ____ кв._____</w:t>
      </w:r>
    </w:p>
    <w:p w14:paraId="678C0E51" w14:textId="77777777" w:rsidR="002B7C9A" w:rsidRPr="0069657B" w:rsidRDefault="002B7C9A">
      <w:pPr>
        <w:jc w:val="both"/>
        <w:rPr>
          <w:rFonts w:cs="Tahoma"/>
          <w:lang/>
        </w:rPr>
      </w:pPr>
      <w:r w:rsidRPr="0069657B">
        <w:rPr>
          <w:rFonts w:cs="Tahoma"/>
          <w:lang/>
        </w:rPr>
        <w:tab/>
        <w:t xml:space="preserve">Если Вы не можете </w:t>
      </w:r>
      <w:proofErr w:type="gramStart"/>
      <w:r w:rsidRPr="0069657B">
        <w:rPr>
          <w:rFonts w:cs="Tahoma"/>
          <w:lang/>
        </w:rPr>
        <w:t>принять  личное</w:t>
      </w:r>
      <w:proofErr w:type="gramEnd"/>
      <w:r w:rsidRPr="0069657B">
        <w:rPr>
          <w:rFonts w:cs="Tahoma"/>
          <w:lang/>
        </w:rPr>
        <w:t xml:space="preserve"> участие в общем собрании собственников помещений, за Вас может проголосовать Ваш представитель, полномочия которого </w:t>
      </w:r>
      <w:r w:rsidR="0069657B">
        <w:rPr>
          <w:rFonts w:cs="Tahoma"/>
          <w:lang/>
        </w:rPr>
        <w:t xml:space="preserve">должны </w:t>
      </w:r>
      <w:r w:rsidRPr="0069657B">
        <w:rPr>
          <w:rFonts w:cs="Tahoma"/>
          <w:lang/>
        </w:rPr>
        <w:t>быть оформлены в соответствии с требованиями действующего законодательства.</w:t>
      </w:r>
    </w:p>
    <w:p w14:paraId="030E300B" w14:textId="77777777" w:rsidR="0069657B" w:rsidRPr="00F458FD" w:rsidRDefault="002B7C9A" w:rsidP="00F458FD">
      <w:pPr>
        <w:jc w:val="both"/>
        <w:rPr>
          <w:rFonts w:cs="Tahoma"/>
          <w:lang/>
        </w:rPr>
      </w:pPr>
      <w:r w:rsidRPr="0069657B">
        <w:rPr>
          <w:rFonts w:cs="Tahoma"/>
          <w:lang/>
        </w:rPr>
        <w:tab/>
        <w:t xml:space="preserve"> </w:t>
      </w:r>
    </w:p>
    <w:p w14:paraId="5255B7B7" w14:textId="77777777" w:rsidR="00B31569" w:rsidRPr="0069657B" w:rsidRDefault="00B31569" w:rsidP="00B31569">
      <w:pPr>
        <w:pStyle w:val="101"/>
        <w:jc w:val="center"/>
        <w:rPr>
          <w:sz w:val="24"/>
          <w:szCs w:val="24"/>
        </w:rPr>
      </w:pPr>
      <w:r w:rsidRPr="0069657B">
        <w:rPr>
          <w:b/>
          <w:sz w:val="24"/>
          <w:szCs w:val="24"/>
        </w:rPr>
        <w:t>Повестка дня общего собрания собственников помещений:</w:t>
      </w:r>
    </w:p>
    <w:p w14:paraId="3D75B748" w14:textId="77777777" w:rsidR="0069657B" w:rsidRPr="0069657B" w:rsidRDefault="0069657B" w:rsidP="0069657B">
      <w:pPr>
        <w:jc w:val="both"/>
        <w:rPr>
          <w:rFonts w:eastAsia="Times New Roman"/>
          <w:lang w:eastAsia="ar-SA"/>
        </w:rPr>
      </w:pPr>
    </w:p>
    <w:p w14:paraId="680520CB" w14:textId="77777777" w:rsidR="0069657B" w:rsidRPr="0069657B" w:rsidRDefault="0069657B" w:rsidP="0069657B">
      <w:pPr>
        <w:jc w:val="both"/>
        <w:rPr>
          <w:bCs/>
          <w:lang w:eastAsia="ar-SA"/>
        </w:rPr>
      </w:pPr>
      <w:r w:rsidRPr="0069657B">
        <w:rPr>
          <w:rFonts w:eastAsia="Times New Roman"/>
          <w:lang w:eastAsia="ar-SA"/>
        </w:rPr>
        <w:t>1. Избрание председателя и секретаря собрания, а также наделение их полномочиями по подсчету голосов по итогам проведения общего собрания.</w:t>
      </w:r>
    </w:p>
    <w:p w14:paraId="27C7EB35" w14:textId="77777777" w:rsidR="0069657B" w:rsidRPr="0069657B" w:rsidRDefault="0069657B" w:rsidP="0069657B">
      <w:pPr>
        <w:widowControl/>
        <w:tabs>
          <w:tab w:val="left" w:pos="-397"/>
        </w:tabs>
        <w:suppressAutoHyphens w:val="0"/>
        <w:jc w:val="both"/>
        <w:rPr>
          <w:bCs/>
          <w:lang w:eastAsia="ar-SA"/>
        </w:rPr>
      </w:pPr>
      <w:r w:rsidRPr="0069657B">
        <w:rPr>
          <w:bCs/>
          <w:lang w:eastAsia="ar-SA"/>
        </w:rPr>
        <w:t>2. Определ</w:t>
      </w:r>
      <w:r>
        <w:rPr>
          <w:bCs/>
          <w:lang w:eastAsia="ar-SA"/>
        </w:rPr>
        <w:t>ение порядка</w:t>
      </w:r>
      <w:r w:rsidRPr="0069657B">
        <w:rPr>
          <w:bCs/>
          <w:lang w:eastAsia="ar-SA"/>
        </w:rPr>
        <w:t xml:space="preserve"> подсчета голосов, которым обладает каждый собственник или его представитель на общем собрании.</w:t>
      </w:r>
    </w:p>
    <w:p w14:paraId="3B971377" w14:textId="77777777" w:rsidR="0069657B" w:rsidRPr="0069657B" w:rsidRDefault="0069657B" w:rsidP="0069657B">
      <w:pPr>
        <w:jc w:val="both"/>
        <w:rPr>
          <w:rFonts w:eastAsia="Times New Roman"/>
          <w:lang w:eastAsia="ar-SA"/>
        </w:rPr>
      </w:pPr>
      <w:r w:rsidRPr="0069657B">
        <w:rPr>
          <w:rFonts w:eastAsia="Times New Roman"/>
          <w:lang w:eastAsia="ar-SA"/>
        </w:rPr>
        <w:t>3. Избрание членов совета многоквартирного дома.</w:t>
      </w:r>
    </w:p>
    <w:p w14:paraId="2DD29373" w14:textId="77777777" w:rsidR="0069657B" w:rsidRPr="0069657B" w:rsidRDefault="0069657B" w:rsidP="0069657B">
      <w:pPr>
        <w:jc w:val="both"/>
        <w:rPr>
          <w:rFonts w:eastAsia="Times New Roman"/>
          <w:lang w:eastAsia="ar-SA"/>
        </w:rPr>
      </w:pPr>
      <w:r w:rsidRPr="0069657B">
        <w:rPr>
          <w:rFonts w:eastAsia="Times New Roman"/>
          <w:lang w:eastAsia="ar-SA"/>
        </w:rPr>
        <w:t>4. Избрание председателя из числа членов совета многоквартирного дома.</w:t>
      </w:r>
    </w:p>
    <w:p w14:paraId="026F66BE" w14:textId="77777777" w:rsidR="0069657B" w:rsidRPr="0069657B" w:rsidRDefault="0069657B" w:rsidP="0069657B">
      <w:pPr>
        <w:jc w:val="both"/>
        <w:rPr>
          <w:rFonts w:eastAsia="Times New Roman"/>
          <w:lang w:eastAsia="ar-SA"/>
        </w:rPr>
      </w:pPr>
      <w:r w:rsidRPr="0069657B">
        <w:rPr>
          <w:rFonts w:eastAsia="Times New Roman"/>
          <w:lang w:eastAsia="ar-SA"/>
        </w:rPr>
        <w:t xml:space="preserve">5. </w:t>
      </w:r>
      <w:r w:rsidRPr="0069657B">
        <w:rPr>
          <w:rFonts w:eastAsia="Times New Roman"/>
        </w:rPr>
        <w:t>Утверждение срока осуществления полномочий совета многоквартирного дома.</w:t>
      </w:r>
    </w:p>
    <w:p w14:paraId="06C530D6" w14:textId="77777777" w:rsidR="0069657B" w:rsidRPr="0069657B" w:rsidRDefault="0069657B" w:rsidP="006965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 w:rsidRPr="0069657B">
        <w:rPr>
          <w:rFonts w:eastAsia="Times New Roman"/>
          <w:lang w:eastAsia="ar-SA"/>
        </w:rPr>
        <w:t xml:space="preserve">6. Уполномочить председателя совета многоквартирного дома на </w:t>
      </w:r>
      <w:r w:rsidRPr="0069657B">
        <w:rPr>
          <w:rFonts w:eastAsia="Times New Roman"/>
          <w:lang w:eastAsia="ru-RU"/>
        </w:rPr>
        <w:t xml:space="preserve">право заключения на условиях, указанных  в решении общего собрания собственников помещений в данном доме, договора управления и/или договоров, указанных в </w:t>
      </w:r>
      <w:hyperlink r:id="rId5" w:history="1">
        <w:r w:rsidRPr="0069657B">
          <w:rPr>
            <w:rFonts w:eastAsia="Times New Roman"/>
            <w:color w:val="0000FF"/>
            <w:lang w:eastAsia="ru-RU"/>
          </w:rPr>
          <w:t>ч. 1</w:t>
        </w:r>
      </w:hyperlink>
      <w:r w:rsidRPr="0069657B">
        <w:rPr>
          <w:rFonts w:eastAsia="Times New Roman"/>
          <w:lang w:eastAsia="ru-RU"/>
        </w:rPr>
        <w:t xml:space="preserve"> и </w:t>
      </w:r>
      <w:hyperlink r:id="rId6" w:history="1">
        <w:r w:rsidRPr="0069657B">
          <w:rPr>
            <w:rFonts w:eastAsia="Times New Roman"/>
            <w:color w:val="0000FF"/>
            <w:lang w:eastAsia="ru-RU"/>
          </w:rPr>
          <w:t>2 ст. 164</w:t>
        </w:r>
      </w:hyperlink>
      <w:r w:rsidRPr="0069657B">
        <w:rPr>
          <w:rFonts w:eastAsia="Times New Roman"/>
          <w:lang w:eastAsia="ru-RU"/>
        </w:rPr>
        <w:t xml:space="preserve">  Жилищного  кодекса  РФ, контроля их исполнения, а также совершения всех иных необходимых действий, связанных с выполнением данных полномочий.</w:t>
      </w:r>
    </w:p>
    <w:p w14:paraId="55EF42DB" w14:textId="77777777" w:rsidR="0069657B" w:rsidRDefault="0069657B" w:rsidP="0069657B">
      <w:pPr>
        <w:tabs>
          <w:tab w:val="left" w:pos="0"/>
        </w:tabs>
      </w:pPr>
      <w:r w:rsidRPr="0069657B">
        <w:t xml:space="preserve">7. Утверждение способа уведомления собственников помещений о принятых общим собранием решениях и места </w:t>
      </w:r>
      <w:proofErr w:type="gramStart"/>
      <w:r w:rsidRPr="0069657B">
        <w:t>хран</w:t>
      </w:r>
      <w:r w:rsidR="00747392">
        <w:t>ения  протокола</w:t>
      </w:r>
      <w:proofErr w:type="gramEnd"/>
      <w:r w:rsidR="00747392">
        <w:t xml:space="preserve"> общего собрания.</w:t>
      </w:r>
    </w:p>
    <w:p w14:paraId="56E4B679" w14:textId="77777777" w:rsidR="0069657B" w:rsidRDefault="0069657B" w:rsidP="0069657B">
      <w:pPr>
        <w:tabs>
          <w:tab w:val="left" w:pos="0"/>
        </w:tabs>
        <w:rPr>
          <w:lang w:eastAsia="ar-SA"/>
        </w:rPr>
      </w:pPr>
    </w:p>
    <w:p w14:paraId="1F39123B" w14:textId="77777777" w:rsidR="0069657B" w:rsidRPr="0069657B" w:rsidRDefault="0069657B" w:rsidP="0069657B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69657B">
        <w:rPr>
          <w:rFonts w:eastAsia="Times New Roman"/>
          <w:kern w:val="0"/>
          <w:lang w:eastAsia="ru-RU"/>
        </w:rPr>
        <w:t xml:space="preserve">    С </w:t>
      </w:r>
      <w:proofErr w:type="gramStart"/>
      <w:r w:rsidRPr="0069657B">
        <w:rPr>
          <w:rFonts w:eastAsia="Times New Roman"/>
          <w:kern w:val="0"/>
          <w:lang w:eastAsia="ru-RU"/>
        </w:rPr>
        <w:t>информацией  и</w:t>
      </w:r>
      <w:proofErr w:type="gramEnd"/>
      <w:r w:rsidRPr="0069657B">
        <w:rPr>
          <w:rFonts w:eastAsia="Times New Roman"/>
          <w:kern w:val="0"/>
          <w:lang w:eastAsia="ru-RU"/>
        </w:rPr>
        <w:t xml:space="preserve">  материалами,  которые будут представлены  на</w:t>
      </w:r>
      <w:r>
        <w:rPr>
          <w:rFonts w:eastAsia="Times New Roman"/>
          <w:kern w:val="0"/>
          <w:lang w:eastAsia="ru-RU"/>
        </w:rPr>
        <w:t xml:space="preserve"> </w:t>
      </w:r>
      <w:r w:rsidRPr="0069657B">
        <w:rPr>
          <w:rFonts w:eastAsia="Times New Roman"/>
          <w:kern w:val="0"/>
          <w:lang w:eastAsia="ru-RU"/>
        </w:rPr>
        <w:t>данном собрании, Вы можете</w:t>
      </w:r>
      <w:r>
        <w:rPr>
          <w:rFonts w:eastAsia="Times New Roman"/>
          <w:kern w:val="0"/>
          <w:lang w:eastAsia="ru-RU"/>
        </w:rPr>
        <w:t xml:space="preserve"> ознакомиться </w:t>
      </w:r>
      <w:r w:rsidRPr="0069657B">
        <w:rPr>
          <w:rFonts w:eastAsia="Times New Roman"/>
          <w:kern w:val="0"/>
          <w:lang w:eastAsia="ru-RU"/>
        </w:rPr>
        <w:t xml:space="preserve">с ____ </w:t>
      </w:r>
      <w:r>
        <w:rPr>
          <w:rFonts w:eastAsia="Times New Roman"/>
          <w:kern w:val="0"/>
          <w:lang w:eastAsia="ru-RU"/>
        </w:rPr>
        <w:t>по</w:t>
      </w:r>
      <w:r w:rsidRPr="0069657B">
        <w:rPr>
          <w:rFonts w:eastAsia="Times New Roman"/>
          <w:kern w:val="0"/>
          <w:lang w:eastAsia="ru-RU"/>
        </w:rPr>
        <w:t xml:space="preserve"> ____</w:t>
      </w:r>
      <w:r>
        <w:rPr>
          <w:rFonts w:eastAsia="Times New Roman"/>
          <w:kern w:val="0"/>
          <w:lang w:eastAsia="ru-RU"/>
        </w:rPr>
        <w:t xml:space="preserve"> ч. </w:t>
      </w:r>
      <w:r w:rsidRPr="0069657B">
        <w:rPr>
          <w:rFonts w:eastAsia="Times New Roman"/>
          <w:kern w:val="0"/>
          <w:lang w:eastAsia="ru-RU"/>
        </w:rPr>
        <w:t xml:space="preserve"> по адресу: ____________________________.</w:t>
      </w:r>
    </w:p>
    <w:p w14:paraId="6B7D25D7" w14:textId="77777777" w:rsidR="0069657B" w:rsidRDefault="0069657B" w:rsidP="0069657B">
      <w:pPr>
        <w:tabs>
          <w:tab w:val="left" w:pos="0"/>
        </w:tabs>
        <w:rPr>
          <w:lang w:eastAsia="ar-SA"/>
        </w:rPr>
      </w:pPr>
    </w:p>
    <w:p w14:paraId="3B21A317" w14:textId="77777777" w:rsidR="0069657B" w:rsidRDefault="0069657B" w:rsidP="0069657B">
      <w:pPr>
        <w:tabs>
          <w:tab w:val="left" w:pos="0"/>
        </w:tabs>
        <w:rPr>
          <w:lang w:eastAsia="ar-SA"/>
        </w:rPr>
      </w:pPr>
    </w:p>
    <w:p w14:paraId="147A781C" w14:textId="77777777" w:rsidR="00B31569" w:rsidRPr="0069657B" w:rsidRDefault="009B4F51" w:rsidP="0069657B">
      <w:pPr>
        <w:tabs>
          <w:tab w:val="left" w:pos="0"/>
        </w:tabs>
        <w:jc w:val="right"/>
        <w:rPr>
          <w:rFonts w:cs="Tahoma"/>
          <w:lang/>
        </w:rPr>
      </w:pPr>
      <w:r w:rsidRPr="0069657B">
        <w:rPr>
          <w:rFonts w:cs="Tahoma"/>
          <w:lang/>
        </w:rPr>
        <w:t>Инициатор проведения соб</w:t>
      </w:r>
      <w:r w:rsidR="00B31569" w:rsidRPr="0069657B">
        <w:rPr>
          <w:rFonts w:cs="Tahoma"/>
          <w:lang/>
        </w:rPr>
        <w:t>рания: _______________</w:t>
      </w:r>
      <w:r w:rsidRPr="0069657B">
        <w:rPr>
          <w:rFonts w:cs="Tahoma"/>
          <w:lang/>
        </w:rPr>
        <w:t>___/</w:t>
      </w:r>
      <w:r w:rsidR="00B31569" w:rsidRPr="0069657B">
        <w:rPr>
          <w:rFonts w:cs="Tahoma"/>
          <w:lang/>
        </w:rPr>
        <w:t>___________________</w:t>
      </w:r>
    </w:p>
    <w:sectPr w:rsidR="00B31569" w:rsidRPr="0069657B" w:rsidSect="00F458FD">
      <w:footnotePr>
        <w:pos w:val="beneathText"/>
      </w:footnotePr>
      <w:pgSz w:w="11905" w:h="16837"/>
      <w:pgMar w:top="568" w:right="565" w:bottom="709" w:left="7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BCC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30B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6AC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6A6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02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823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928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FAA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E2C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52B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93258195">
    <w:abstractNumId w:val="10"/>
  </w:num>
  <w:num w:numId="2" w16cid:durableId="664743253">
    <w:abstractNumId w:val="11"/>
  </w:num>
  <w:num w:numId="3" w16cid:durableId="1253510198">
    <w:abstractNumId w:val="9"/>
  </w:num>
  <w:num w:numId="4" w16cid:durableId="653072559">
    <w:abstractNumId w:val="7"/>
  </w:num>
  <w:num w:numId="5" w16cid:durableId="757674771">
    <w:abstractNumId w:val="6"/>
  </w:num>
  <w:num w:numId="6" w16cid:durableId="557060435">
    <w:abstractNumId w:val="5"/>
  </w:num>
  <w:num w:numId="7" w16cid:durableId="1396511590">
    <w:abstractNumId w:val="4"/>
  </w:num>
  <w:num w:numId="8" w16cid:durableId="1801410320">
    <w:abstractNumId w:val="8"/>
  </w:num>
  <w:num w:numId="9" w16cid:durableId="1145899382">
    <w:abstractNumId w:val="3"/>
  </w:num>
  <w:num w:numId="10" w16cid:durableId="366181052">
    <w:abstractNumId w:val="2"/>
  </w:num>
  <w:num w:numId="11" w16cid:durableId="1462576653">
    <w:abstractNumId w:val="1"/>
  </w:num>
  <w:num w:numId="12" w16cid:durableId="8423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1A"/>
    <w:rsid w:val="00027425"/>
    <w:rsid w:val="00097C80"/>
    <w:rsid w:val="000C6A69"/>
    <w:rsid w:val="001A3123"/>
    <w:rsid w:val="0024789B"/>
    <w:rsid w:val="002B7C9A"/>
    <w:rsid w:val="002E2DF0"/>
    <w:rsid w:val="005032A9"/>
    <w:rsid w:val="005D7257"/>
    <w:rsid w:val="00636878"/>
    <w:rsid w:val="0065799A"/>
    <w:rsid w:val="00672D36"/>
    <w:rsid w:val="00680138"/>
    <w:rsid w:val="0069657B"/>
    <w:rsid w:val="006D7913"/>
    <w:rsid w:val="00747392"/>
    <w:rsid w:val="007A6A9B"/>
    <w:rsid w:val="0084143A"/>
    <w:rsid w:val="008F301A"/>
    <w:rsid w:val="009920FE"/>
    <w:rsid w:val="009B4F51"/>
    <w:rsid w:val="00A024AF"/>
    <w:rsid w:val="00A443CC"/>
    <w:rsid w:val="00B31569"/>
    <w:rsid w:val="00CD715A"/>
    <w:rsid w:val="00E21E2C"/>
    <w:rsid w:val="00F458FD"/>
    <w:rsid w:val="00F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A414F"/>
  <w15:chartTrackingRefBased/>
  <w15:docId w15:val="{0027EE0D-C6D1-4FED-B0E6-220D46F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Обычный (веб)"/>
    <w:basedOn w:val="a"/>
    <w:rsid w:val="005032A9"/>
    <w:pPr>
      <w:widowControl/>
      <w:spacing w:before="75" w:after="75"/>
    </w:pPr>
    <w:rPr>
      <w:rFonts w:eastAsia="Times New Roman"/>
      <w:kern w:val="0"/>
      <w:lang w:eastAsia="ar-SA"/>
    </w:rPr>
  </w:style>
  <w:style w:type="paragraph" w:customStyle="1" w:styleId="11">
    <w:name w:val="Обычный1"/>
    <w:rsid w:val="00B31569"/>
    <w:pPr>
      <w:suppressAutoHyphens/>
    </w:pPr>
    <w:rPr>
      <w:rFonts w:eastAsia="Arial" w:cs="Calibri"/>
      <w:lang w:eastAsia="ar-SA"/>
    </w:rPr>
  </w:style>
  <w:style w:type="paragraph" w:customStyle="1" w:styleId="ConsPlusNonformat">
    <w:name w:val="ConsPlusNonformat"/>
    <w:rsid w:val="00B31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Indent"/>
    <w:basedOn w:val="a"/>
    <w:rsid w:val="00B31569"/>
    <w:pPr>
      <w:ind w:left="708"/>
    </w:pPr>
  </w:style>
  <w:style w:type="paragraph" w:customStyle="1" w:styleId="100">
    <w:name w:val="Обычный+10"/>
    <w:aliases w:val="5"/>
    <w:basedOn w:val="11"/>
    <w:rsid w:val="00B31569"/>
  </w:style>
  <w:style w:type="paragraph" w:customStyle="1" w:styleId="101">
    <w:name w:val="Обычный + 10"/>
    <w:aliases w:val="5 пт,По ширине"/>
    <w:basedOn w:val="100"/>
    <w:rsid w:val="00B31569"/>
  </w:style>
  <w:style w:type="paragraph" w:styleId="aa">
    <w:name w:val="Balloon Text"/>
    <w:basedOn w:val="a"/>
    <w:semiHidden/>
    <w:rsid w:val="00841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80325AA71B1ABB1EE231AD70883BE61A1F0D77DB31349398FE281020CA01DD1826D5B22591B3CCG8Y9G" TargetMode="External"/><Relationship Id="rId5" Type="http://schemas.openxmlformats.org/officeDocument/2006/relationships/hyperlink" Target="consultantplus://offline/ref=AD80325AA71B1ABB1EE231AD70883BE61A1F0D77DB31349398FE281020CA01DD1826D5B22591B2C9G8Y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УВЕДОМЛЕНИЕ</vt:lpstr>
    </vt:vector>
  </TitlesOfParts>
  <Company/>
  <LinksUpToDate>false</LinksUpToDate>
  <CharactersWithSpaces>2600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consultantplus://offline/ref=AD80325AA71B1ABB1EE231AD70883BE61A1F0D77DB31349398FE281020CA01DD1826D5B22591B3CCG8Y9G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consultantplus://offline/ref=AD80325AA71B1ABB1EE231AD70883BE61A1F0D77DB31349398FE281020CA01DD1826D5B22591B2C9G8YBG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Татьяна</dc:creator>
  <cp:keywords/>
  <cp:lastModifiedBy>User23</cp:lastModifiedBy>
  <cp:revision>2</cp:revision>
  <cp:lastPrinted>2012-02-28T07:03:00Z</cp:lastPrinted>
  <dcterms:created xsi:type="dcterms:W3CDTF">2023-09-19T10:57:00Z</dcterms:created>
  <dcterms:modified xsi:type="dcterms:W3CDTF">2023-09-19T10:57:00Z</dcterms:modified>
</cp:coreProperties>
</file>