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94AAE" w14:textId="77777777" w:rsidR="00761255" w:rsidRPr="00761255" w:rsidRDefault="00761255" w:rsidP="00761255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 w:rsidRPr="00761255">
        <w:rPr>
          <w:rFonts w:ascii="Times New Roman" w:hAnsi="Times New Roman"/>
          <w:bCs/>
          <w:sz w:val="28"/>
          <w:szCs w:val="28"/>
        </w:rPr>
        <w:t>Утвержден</w:t>
      </w:r>
    </w:p>
    <w:p w14:paraId="1592EF32" w14:textId="77777777" w:rsidR="00761255" w:rsidRPr="00761255" w:rsidRDefault="00761255" w:rsidP="00761255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 w:rsidRPr="00761255">
        <w:rPr>
          <w:rFonts w:ascii="Times New Roman" w:hAnsi="Times New Roman"/>
          <w:bCs/>
          <w:sz w:val="28"/>
          <w:szCs w:val="28"/>
        </w:rPr>
        <w:t xml:space="preserve">приказом Государственной </w:t>
      </w:r>
    </w:p>
    <w:p w14:paraId="40EF1FEA" w14:textId="77777777" w:rsidR="00761255" w:rsidRPr="00761255" w:rsidRDefault="00761255" w:rsidP="00761255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 w:rsidRPr="00761255">
        <w:rPr>
          <w:rFonts w:ascii="Times New Roman" w:hAnsi="Times New Roman"/>
          <w:bCs/>
          <w:sz w:val="28"/>
          <w:szCs w:val="28"/>
        </w:rPr>
        <w:t xml:space="preserve">жилищной инспекции </w:t>
      </w:r>
    </w:p>
    <w:p w14:paraId="30A82A2D" w14:textId="77777777" w:rsidR="00761255" w:rsidRPr="00761255" w:rsidRDefault="00761255" w:rsidP="00761255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 w:rsidRPr="00761255">
        <w:rPr>
          <w:rFonts w:ascii="Times New Roman" w:hAnsi="Times New Roman"/>
          <w:bCs/>
          <w:sz w:val="28"/>
          <w:szCs w:val="28"/>
        </w:rPr>
        <w:t>Курской области</w:t>
      </w:r>
    </w:p>
    <w:p w14:paraId="5C14BE1C" w14:textId="7D1D5C4F" w:rsidR="005251B1" w:rsidRPr="00761255" w:rsidRDefault="00761255" w:rsidP="00761255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 w:rsidRPr="00761255">
        <w:rPr>
          <w:rFonts w:ascii="Times New Roman" w:hAnsi="Times New Roman"/>
          <w:bCs/>
          <w:sz w:val="28"/>
          <w:szCs w:val="28"/>
        </w:rPr>
        <w:t>от 0</w:t>
      </w:r>
      <w:r w:rsidR="005956FD">
        <w:rPr>
          <w:rFonts w:ascii="Times New Roman" w:hAnsi="Times New Roman"/>
          <w:bCs/>
          <w:sz w:val="28"/>
          <w:szCs w:val="28"/>
        </w:rPr>
        <w:t>7</w:t>
      </w:r>
      <w:r w:rsidRPr="00761255">
        <w:rPr>
          <w:rFonts w:ascii="Times New Roman" w:hAnsi="Times New Roman"/>
          <w:bCs/>
          <w:sz w:val="28"/>
          <w:szCs w:val="28"/>
        </w:rPr>
        <w:t xml:space="preserve"> марта 202</w:t>
      </w:r>
      <w:r w:rsidR="007F521F">
        <w:rPr>
          <w:rFonts w:ascii="Times New Roman" w:hAnsi="Times New Roman"/>
          <w:bCs/>
          <w:sz w:val="28"/>
          <w:szCs w:val="28"/>
        </w:rPr>
        <w:t>5</w:t>
      </w:r>
      <w:r w:rsidRPr="00761255">
        <w:rPr>
          <w:rFonts w:ascii="Times New Roman" w:hAnsi="Times New Roman"/>
          <w:bCs/>
          <w:sz w:val="28"/>
          <w:szCs w:val="28"/>
        </w:rPr>
        <w:t>г.  №01-07/</w:t>
      </w:r>
      <w:r w:rsidR="005956FD">
        <w:rPr>
          <w:rFonts w:ascii="Times New Roman" w:hAnsi="Times New Roman"/>
          <w:bCs/>
          <w:sz w:val="28"/>
          <w:szCs w:val="28"/>
        </w:rPr>
        <w:t>16</w:t>
      </w:r>
    </w:p>
    <w:p w14:paraId="22CE1456" w14:textId="77777777" w:rsidR="005251B1" w:rsidRDefault="005251B1" w:rsidP="005251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6EEEAC0" w14:textId="77777777" w:rsidR="00CD3599" w:rsidRPr="00487B8A" w:rsidRDefault="005251B1" w:rsidP="004655AF">
      <w:pPr>
        <w:pStyle w:val="a3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487B8A">
        <w:rPr>
          <w:rFonts w:ascii="Times New Roman" w:hAnsi="Times New Roman"/>
          <w:b/>
          <w:sz w:val="28"/>
          <w:szCs w:val="28"/>
        </w:rPr>
        <w:t xml:space="preserve">Доклад </w:t>
      </w:r>
    </w:p>
    <w:p w14:paraId="26B0BAD7" w14:textId="77777777" w:rsidR="004655AF" w:rsidRPr="00487B8A" w:rsidRDefault="00487B8A" w:rsidP="004655AF">
      <w:pPr>
        <w:pStyle w:val="a3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487B8A">
        <w:rPr>
          <w:rFonts w:ascii="Times New Roman" w:hAnsi="Times New Roman"/>
          <w:b/>
          <w:sz w:val="28"/>
          <w:szCs w:val="28"/>
        </w:rPr>
        <w:t xml:space="preserve">по </w:t>
      </w:r>
      <w:r w:rsidR="005251B1" w:rsidRPr="00487B8A">
        <w:rPr>
          <w:rFonts w:ascii="Times New Roman" w:hAnsi="Times New Roman"/>
          <w:b/>
          <w:sz w:val="28"/>
          <w:szCs w:val="28"/>
        </w:rPr>
        <w:t xml:space="preserve">итогам обобщения правоприменительной практики </w:t>
      </w:r>
    </w:p>
    <w:p w14:paraId="64FCA3F1" w14:textId="77777777" w:rsidR="009E7388" w:rsidRPr="00487B8A" w:rsidRDefault="00487B8A" w:rsidP="009E7388">
      <w:pPr>
        <w:pStyle w:val="a3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487B8A">
        <w:rPr>
          <w:rFonts w:ascii="Times New Roman" w:hAnsi="Times New Roman"/>
          <w:b/>
          <w:sz w:val="28"/>
          <w:szCs w:val="28"/>
        </w:rPr>
        <w:t xml:space="preserve">по </w:t>
      </w:r>
      <w:r w:rsidR="005251B1" w:rsidRPr="00487B8A">
        <w:rPr>
          <w:rFonts w:ascii="Times New Roman" w:hAnsi="Times New Roman"/>
          <w:b/>
          <w:sz w:val="28"/>
          <w:szCs w:val="28"/>
        </w:rPr>
        <w:t xml:space="preserve">осуществлению </w:t>
      </w:r>
      <w:r w:rsidR="009E7388" w:rsidRPr="00487B8A">
        <w:rPr>
          <w:rFonts w:ascii="Times New Roman" w:hAnsi="Times New Roman"/>
          <w:b/>
          <w:sz w:val="28"/>
          <w:szCs w:val="28"/>
        </w:rPr>
        <w:t xml:space="preserve">государственной жилищной инспекцией </w:t>
      </w:r>
    </w:p>
    <w:p w14:paraId="4B2A4C96" w14:textId="1B51EE25" w:rsidR="009E7388" w:rsidRPr="00487B8A" w:rsidRDefault="00FA0014" w:rsidP="009E7388">
      <w:pPr>
        <w:pStyle w:val="a3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</w:t>
      </w:r>
      <w:r w:rsidR="009E7388" w:rsidRPr="00487B8A">
        <w:rPr>
          <w:rFonts w:ascii="Times New Roman" w:hAnsi="Times New Roman"/>
          <w:b/>
          <w:sz w:val="28"/>
          <w:szCs w:val="28"/>
        </w:rPr>
        <w:t xml:space="preserve"> области</w:t>
      </w:r>
      <w:r w:rsidR="00487B8A" w:rsidRPr="00487B8A">
        <w:rPr>
          <w:rFonts w:ascii="Times New Roman" w:hAnsi="Times New Roman"/>
          <w:b/>
          <w:sz w:val="28"/>
          <w:szCs w:val="28"/>
        </w:rPr>
        <w:t xml:space="preserve"> </w:t>
      </w:r>
      <w:r w:rsidR="00487B8A" w:rsidRPr="00487B8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государственного контроля (надзора) за соблюдением специализированной некоммерческой организацией, </w:t>
      </w:r>
      <w:r w:rsidR="00487B8A" w:rsidRPr="00487B8A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которая осуществляет деятельность, направленную на обеспечение проведения капитального ремонта общего имущества в многоквартирных домах,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 его формы собственности</w:t>
      </w:r>
    </w:p>
    <w:p w14:paraId="0B8E9ED4" w14:textId="41923E85" w:rsidR="00A55C72" w:rsidRPr="00761255" w:rsidRDefault="009E7388" w:rsidP="00761255">
      <w:pPr>
        <w:pStyle w:val="a3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0"/>
          <w:szCs w:val="30"/>
        </w:rPr>
        <w:t>в</w:t>
      </w:r>
      <w:r w:rsidR="005251B1" w:rsidRPr="003F2435">
        <w:rPr>
          <w:rFonts w:ascii="Times New Roman" w:hAnsi="Times New Roman"/>
          <w:b/>
          <w:sz w:val="30"/>
          <w:szCs w:val="30"/>
        </w:rPr>
        <w:t xml:space="preserve"> 20</w:t>
      </w:r>
      <w:r w:rsidR="005251B1">
        <w:rPr>
          <w:rFonts w:ascii="Times New Roman" w:hAnsi="Times New Roman"/>
          <w:b/>
          <w:sz w:val="30"/>
          <w:szCs w:val="30"/>
        </w:rPr>
        <w:t>2</w:t>
      </w:r>
      <w:r w:rsidR="007F521F">
        <w:rPr>
          <w:rFonts w:ascii="Times New Roman" w:hAnsi="Times New Roman"/>
          <w:b/>
          <w:sz w:val="30"/>
          <w:szCs w:val="30"/>
        </w:rPr>
        <w:t>4</w:t>
      </w:r>
      <w:r w:rsidR="005251B1" w:rsidRPr="003F2435">
        <w:rPr>
          <w:rFonts w:ascii="Times New Roman" w:hAnsi="Times New Roman"/>
          <w:b/>
          <w:sz w:val="30"/>
          <w:szCs w:val="30"/>
        </w:rPr>
        <w:t xml:space="preserve"> год</w:t>
      </w:r>
      <w:r>
        <w:rPr>
          <w:rFonts w:ascii="Times New Roman" w:hAnsi="Times New Roman"/>
          <w:b/>
          <w:sz w:val="30"/>
          <w:szCs w:val="30"/>
        </w:rPr>
        <w:t>у</w:t>
      </w:r>
    </w:p>
    <w:p w14:paraId="796FE9E1" w14:textId="524F50ED" w:rsidR="00DD6E8A" w:rsidRPr="00DD6E8A" w:rsidRDefault="000959FD" w:rsidP="00DD6E8A">
      <w:pPr>
        <w:widowControl w:val="0"/>
        <w:tabs>
          <w:tab w:val="left" w:pos="1080"/>
        </w:tabs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DD6E8A">
        <w:rPr>
          <w:color w:val="000000"/>
          <w:sz w:val="28"/>
          <w:szCs w:val="28"/>
        </w:rPr>
        <w:t xml:space="preserve">Настоящий доклад разработан государственной жилищной инспекцией </w:t>
      </w:r>
      <w:r w:rsidR="008342F6">
        <w:rPr>
          <w:color w:val="000000"/>
          <w:sz w:val="28"/>
          <w:szCs w:val="28"/>
        </w:rPr>
        <w:t>Курской</w:t>
      </w:r>
      <w:r w:rsidRPr="00DD6E8A">
        <w:rPr>
          <w:color w:val="000000"/>
          <w:sz w:val="28"/>
          <w:szCs w:val="28"/>
        </w:rPr>
        <w:t xml:space="preserve"> области (далее - </w:t>
      </w:r>
      <w:r w:rsidR="008342F6">
        <w:rPr>
          <w:color w:val="000000"/>
          <w:sz w:val="28"/>
          <w:szCs w:val="28"/>
        </w:rPr>
        <w:t>И</w:t>
      </w:r>
      <w:r w:rsidRPr="00DD6E8A">
        <w:rPr>
          <w:color w:val="000000"/>
          <w:sz w:val="28"/>
          <w:szCs w:val="28"/>
        </w:rPr>
        <w:t xml:space="preserve">нспекция) в целях профилактики нарушений </w:t>
      </w:r>
      <w:r w:rsidR="004F6396" w:rsidRPr="00DD6E8A">
        <w:rPr>
          <w:color w:val="000000"/>
          <w:sz w:val="28"/>
          <w:szCs w:val="28"/>
        </w:rPr>
        <w:t>обязательных</w:t>
      </w:r>
      <w:r w:rsidRPr="00DD6E8A">
        <w:rPr>
          <w:color w:val="000000"/>
          <w:sz w:val="28"/>
          <w:szCs w:val="28"/>
        </w:rPr>
        <w:t xml:space="preserve"> требований, установленных жилищным законодательством, в рамках подготовки к проведению публичных мероприятий </w:t>
      </w:r>
      <w:r w:rsidR="00DD6E8A" w:rsidRPr="00DD6E8A">
        <w:rPr>
          <w:color w:val="000000"/>
          <w:sz w:val="28"/>
          <w:szCs w:val="28"/>
        </w:rPr>
        <w:t xml:space="preserve">в соответствии с </w:t>
      </w:r>
      <w:hyperlink r:id="rId7" w:history="1">
        <w:r w:rsidR="00DD6E8A" w:rsidRPr="00DD6E8A">
          <w:rPr>
            <w:sz w:val="28"/>
            <w:szCs w:val="28"/>
          </w:rPr>
          <w:t>Правила</w:t>
        </w:r>
      </w:hyperlink>
      <w:r w:rsidR="00DD6E8A" w:rsidRPr="00DD6E8A">
        <w:rPr>
          <w:sz w:val="28"/>
          <w:szCs w:val="28"/>
        </w:rPr>
        <w:t xml:space="preserve">ми осуществления государственного контроля (надзора) за соблюдением 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многоквартирных домах,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 его формы собственности, утвержденными постановлением Правительства Российской Федерации 28 сентября 2022 г. № 1702 (далее – Правила № 1702), </w:t>
      </w:r>
      <w:r w:rsidRPr="00DD6E8A">
        <w:rPr>
          <w:color w:val="000000"/>
          <w:sz w:val="28"/>
          <w:szCs w:val="28"/>
        </w:rPr>
        <w:t>за 202</w:t>
      </w:r>
      <w:r w:rsidR="007F521F">
        <w:rPr>
          <w:color w:val="000000"/>
          <w:sz w:val="28"/>
          <w:szCs w:val="28"/>
        </w:rPr>
        <w:t>4</w:t>
      </w:r>
      <w:r w:rsidRPr="00DD6E8A">
        <w:rPr>
          <w:color w:val="000000"/>
          <w:sz w:val="28"/>
          <w:szCs w:val="28"/>
        </w:rPr>
        <w:t xml:space="preserve"> год</w:t>
      </w:r>
      <w:r w:rsidR="00DD6E8A" w:rsidRPr="00DD6E8A">
        <w:rPr>
          <w:color w:val="000000"/>
          <w:sz w:val="28"/>
          <w:szCs w:val="28"/>
        </w:rPr>
        <w:t>.</w:t>
      </w:r>
    </w:p>
    <w:p w14:paraId="556C45C9" w14:textId="77777777" w:rsidR="00D5505A" w:rsidRPr="00D5505A" w:rsidRDefault="00A772FF" w:rsidP="00D5505A">
      <w:pPr>
        <w:pStyle w:val="a5"/>
        <w:widowControl w:val="0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D5505A">
        <w:rPr>
          <w:b/>
          <w:color w:val="000000"/>
          <w:sz w:val="28"/>
          <w:szCs w:val="28"/>
        </w:rPr>
        <w:t>Общие положения</w:t>
      </w:r>
    </w:p>
    <w:p w14:paraId="35BE2356" w14:textId="77777777" w:rsidR="00D5505A" w:rsidRPr="00D5505A" w:rsidRDefault="00D5505A" w:rsidP="00D5505A">
      <w:pPr>
        <w:pStyle w:val="a5"/>
        <w:widowControl w:val="0"/>
        <w:tabs>
          <w:tab w:val="left" w:pos="1080"/>
        </w:tabs>
        <w:autoSpaceDE w:val="0"/>
        <w:autoSpaceDN w:val="0"/>
        <w:adjustRightInd w:val="0"/>
        <w:spacing w:before="240" w:after="240"/>
        <w:ind w:left="1069"/>
        <w:rPr>
          <w:b/>
          <w:color w:val="000000"/>
          <w:sz w:val="28"/>
          <w:szCs w:val="28"/>
        </w:rPr>
      </w:pPr>
    </w:p>
    <w:p w14:paraId="5A5E629F" w14:textId="77777777" w:rsidR="00D5505A" w:rsidRPr="00D5505A" w:rsidRDefault="00DD6E8A" w:rsidP="00D5505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before="240" w:after="24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5505A">
        <w:rPr>
          <w:rFonts w:eastAsiaTheme="minorHAnsi"/>
          <w:sz w:val="28"/>
          <w:szCs w:val="28"/>
          <w:lang w:eastAsia="en-US"/>
        </w:rPr>
        <w:t xml:space="preserve">Государственный контроль (надзор) за соблюдением </w:t>
      </w:r>
      <w:r w:rsidR="00D5505A" w:rsidRPr="00D5505A">
        <w:rPr>
          <w:rFonts w:eastAsiaTheme="minorHAnsi"/>
          <w:sz w:val="28"/>
          <w:szCs w:val="28"/>
          <w:lang w:eastAsia="en-US"/>
        </w:rPr>
        <w:t xml:space="preserve">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многоквартирных домах </w:t>
      </w:r>
      <w:r w:rsidR="00D5505A" w:rsidRPr="00BD0134">
        <w:rPr>
          <w:rFonts w:eastAsiaTheme="minorHAnsi"/>
          <w:sz w:val="28"/>
          <w:szCs w:val="28"/>
          <w:lang w:eastAsia="en-US"/>
        </w:rPr>
        <w:t xml:space="preserve">(далее – </w:t>
      </w:r>
      <w:r w:rsidR="00FB52EF">
        <w:rPr>
          <w:rFonts w:eastAsiaTheme="minorHAnsi"/>
          <w:sz w:val="28"/>
          <w:szCs w:val="28"/>
          <w:lang w:eastAsia="en-US"/>
        </w:rPr>
        <w:t>региональный оператор</w:t>
      </w:r>
      <w:r w:rsidR="00D5505A" w:rsidRPr="00BD0134">
        <w:rPr>
          <w:rFonts w:eastAsiaTheme="minorHAnsi"/>
          <w:sz w:val="28"/>
          <w:szCs w:val="28"/>
          <w:lang w:eastAsia="en-US"/>
        </w:rPr>
        <w:t>)</w:t>
      </w:r>
      <w:r w:rsidR="00D5505A" w:rsidRPr="00D5505A">
        <w:rPr>
          <w:rFonts w:eastAsiaTheme="minorHAnsi"/>
          <w:sz w:val="28"/>
          <w:szCs w:val="28"/>
          <w:lang w:eastAsia="en-US"/>
        </w:rPr>
        <w:t xml:space="preserve"> </w:t>
      </w:r>
      <w:r w:rsidRPr="00D5505A">
        <w:rPr>
          <w:rFonts w:eastAsiaTheme="minorHAnsi"/>
          <w:sz w:val="28"/>
          <w:szCs w:val="28"/>
          <w:lang w:eastAsia="en-US"/>
        </w:rPr>
        <w:t xml:space="preserve">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 его формы собственности осуществляется органами государственного жилищного надзора в </w:t>
      </w:r>
      <w:hyperlink r:id="rId8" w:history="1">
        <w:r w:rsidRPr="00D5505A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D5505A">
        <w:rPr>
          <w:rFonts w:eastAsiaTheme="minorHAnsi"/>
          <w:sz w:val="28"/>
          <w:szCs w:val="28"/>
          <w:lang w:eastAsia="en-US"/>
        </w:rPr>
        <w:t xml:space="preserve">, установленном </w:t>
      </w:r>
      <w:r w:rsidR="00D5505A" w:rsidRPr="00D5505A">
        <w:rPr>
          <w:rFonts w:eastAsiaTheme="minorHAnsi"/>
          <w:sz w:val="28"/>
          <w:szCs w:val="28"/>
          <w:lang w:eastAsia="en-US"/>
        </w:rPr>
        <w:t>Правилами № 1702</w:t>
      </w:r>
      <w:r w:rsidRPr="00D5505A">
        <w:rPr>
          <w:rFonts w:eastAsiaTheme="minorHAnsi"/>
          <w:sz w:val="28"/>
          <w:szCs w:val="28"/>
          <w:lang w:eastAsia="en-US"/>
        </w:rPr>
        <w:t>.</w:t>
      </w:r>
    </w:p>
    <w:p w14:paraId="71FA596E" w14:textId="77777777" w:rsidR="00D5505A" w:rsidRPr="00D5505A" w:rsidRDefault="00D5505A" w:rsidP="00D5505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before="240" w:after="240"/>
        <w:ind w:left="0" w:firstLine="709"/>
        <w:jc w:val="both"/>
        <w:rPr>
          <w:sz w:val="28"/>
          <w:szCs w:val="28"/>
        </w:rPr>
      </w:pPr>
      <w:r w:rsidRPr="00D5505A">
        <w:rPr>
          <w:sz w:val="28"/>
          <w:szCs w:val="28"/>
        </w:rPr>
        <w:t>Пунктом 6 Правил № 1702 предусмотрено, что предметом контроля (надзора) является соблюдение региональным оператором следующих требований:</w:t>
      </w:r>
    </w:p>
    <w:p w14:paraId="2C45D1D7" w14:textId="77777777" w:rsidR="00D5505A" w:rsidRPr="00D5505A" w:rsidRDefault="00D5505A" w:rsidP="00D5505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before="240" w:after="240"/>
        <w:ind w:left="0" w:firstLine="709"/>
        <w:jc w:val="both"/>
        <w:rPr>
          <w:sz w:val="28"/>
          <w:szCs w:val="28"/>
        </w:rPr>
      </w:pPr>
      <w:r w:rsidRPr="00D5505A">
        <w:rPr>
          <w:sz w:val="28"/>
          <w:szCs w:val="28"/>
        </w:rPr>
        <w:t xml:space="preserve">а) требования к подготовке и направлению собственникам помещений в </w:t>
      </w:r>
      <w:r w:rsidRPr="00D5505A">
        <w:rPr>
          <w:sz w:val="28"/>
          <w:szCs w:val="28"/>
        </w:rPr>
        <w:lastRenderedPageBreak/>
        <w:t>многоквартирном доме предложений о сроке начала капитального ремонта, необходимом перечне и объеме услуг и (или) работ, их стоимости, порядке и источниках финансирования капитального ремонта и других предложений, связанных с проведением такого капитального ремонта;</w:t>
      </w:r>
    </w:p>
    <w:p w14:paraId="0D8FE8C5" w14:textId="77777777" w:rsidR="00D5505A" w:rsidRPr="00D5505A" w:rsidRDefault="00D5505A" w:rsidP="00D5505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before="240" w:after="240"/>
        <w:ind w:left="0" w:firstLine="709"/>
        <w:jc w:val="both"/>
        <w:rPr>
          <w:sz w:val="28"/>
          <w:szCs w:val="28"/>
        </w:rPr>
      </w:pPr>
      <w:r w:rsidRPr="00D5505A">
        <w:rPr>
          <w:sz w:val="28"/>
          <w:szCs w:val="28"/>
        </w:rPr>
        <w:t>б) требования к обеспечению проведения капитального ремонта в отношении многоквартирного дома, собственники помещений в котором формируют фонд капитального ремонта на счете регионального оператора, в сроки, предусмотренные региональной программой капитального ремонта общего имущества в многоквартирном доме (далее - региональная программа капитального ремонта) и конкретизированные в краткосрочном плане реализации региональной программы капитального ремонта;</w:t>
      </w:r>
    </w:p>
    <w:p w14:paraId="64E181DD" w14:textId="77777777" w:rsidR="00D5505A" w:rsidRDefault="00D5505A" w:rsidP="00D5505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before="240" w:after="240"/>
        <w:ind w:left="0" w:firstLine="709"/>
        <w:jc w:val="both"/>
        <w:rPr>
          <w:sz w:val="28"/>
          <w:szCs w:val="28"/>
        </w:rPr>
      </w:pPr>
      <w:r w:rsidRPr="00D5505A">
        <w:rPr>
          <w:sz w:val="28"/>
          <w:szCs w:val="28"/>
        </w:rPr>
        <w:t>в) требования к осуществлению приемки оказанных услуг и (или) выполненных работ по капитальному ремонту, в том числе к обеспечению создания соответствующих комиссий с участием представителей исполнительных органов субъектов Российской Федерации, ответственных за реализацию региональных программ капитального ремонта и (или) краткосрочных планов их реализации, и (или) органов местного самоуправления, лиц, осуществляющих управление многоквартирным домом, и представителей собственников помещений в многоквартирном доме;</w:t>
      </w:r>
    </w:p>
    <w:p w14:paraId="3A3FF33F" w14:textId="77777777" w:rsidR="00D5505A" w:rsidRDefault="00D5505A" w:rsidP="00D5505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before="240" w:after="240"/>
        <w:ind w:left="0" w:firstLine="709"/>
        <w:jc w:val="both"/>
        <w:rPr>
          <w:sz w:val="28"/>
          <w:szCs w:val="28"/>
        </w:rPr>
      </w:pPr>
      <w:r w:rsidRPr="00D5505A">
        <w:rPr>
          <w:sz w:val="28"/>
          <w:szCs w:val="28"/>
        </w:rPr>
        <w:t>г) требования к контролю качества и сроков оказания услуг и (или) выполнения работ по капитальному ремонту подрядными организациями и соответствия таких услуг и (или) работ требованиям проектной документации;</w:t>
      </w:r>
    </w:p>
    <w:p w14:paraId="42638A4F" w14:textId="77777777" w:rsidR="00D5505A" w:rsidRDefault="00D5505A" w:rsidP="00D5505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before="240" w:after="240"/>
        <w:ind w:left="0" w:firstLine="709"/>
        <w:jc w:val="both"/>
        <w:rPr>
          <w:sz w:val="28"/>
          <w:szCs w:val="28"/>
        </w:rPr>
      </w:pPr>
      <w:r w:rsidRPr="00D5505A">
        <w:rPr>
          <w:sz w:val="28"/>
          <w:szCs w:val="28"/>
        </w:rPr>
        <w:t>д) требования к качеству оказанных услуг и (или) выполненных работ по капитальному ремонту в течение не менее 5 лет с момента подписания соответствующего акта приемки оказанных услуг и (или) выполненных работ;</w:t>
      </w:r>
    </w:p>
    <w:p w14:paraId="7FBDCB0B" w14:textId="77777777" w:rsidR="00D5505A" w:rsidRDefault="00D5505A" w:rsidP="00D5505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before="240" w:after="240"/>
        <w:ind w:left="0" w:firstLine="709"/>
        <w:jc w:val="both"/>
        <w:rPr>
          <w:sz w:val="28"/>
          <w:szCs w:val="28"/>
        </w:rPr>
      </w:pPr>
      <w:r w:rsidRPr="00D5505A">
        <w:rPr>
          <w:sz w:val="28"/>
          <w:szCs w:val="28"/>
        </w:rPr>
        <w:t>е) требования к представлению своими силами или силами третьих лиц собственнику помещения в многоквартирном доме платежных документов для уплаты взносов на капитальный ремонт по адресу нахождения помещения в многоквартирном доме, за капитальный ремонт в котором вносится взнос на капитальный ремонт, и принятию установленных законодательством мер в отношении собственников помещений в многоквартирном доме, формирующих фонд капитального ремонта на счете регионального оператора, в случае несвоевременной и (или) неполной уплаты ими взносов на капитальный ремонт;</w:t>
      </w:r>
    </w:p>
    <w:p w14:paraId="2F2356BD" w14:textId="77777777" w:rsidR="00D5505A" w:rsidRDefault="00D5505A" w:rsidP="00D5505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before="240" w:after="240"/>
        <w:ind w:left="0" w:firstLine="709"/>
        <w:jc w:val="both"/>
        <w:rPr>
          <w:sz w:val="28"/>
          <w:szCs w:val="28"/>
        </w:rPr>
      </w:pPr>
      <w:r w:rsidRPr="00D5505A">
        <w:rPr>
          <w:sz w:val="28"/>
          <w:szCs w:val="28"/>
        </w:rPr>
        <w:t>ж) требования к размещению информации об исполнении своих обязанностей по организации проведения капитального ремонта в государственной информационной системе жилищно-коммунального хозяйства в соответствии с законодательством Российской Федерации;</w:t>
      </w:r>
    </w:p>
    <w:p w14:paraId="79C3604E" w14:textId="77777777" w:rsidR="00D5505A" w:rsidRDefault="00D5505A" w:rsidP="00D5505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before="240" w:after="240"/>
        <w:ind w:left="0" w:firstLine="709"/>
        <w:jc w:val="both"/>
        <w:rPr>
          <w:sz w:val="28"/>
          <w:szCs w:val="28"/>
        </w:rPr>
      </w:pPr>
      <w:r w:rsidRPr="00D5505A">
        <w:rPr>
          <w:sz w:val="28"/>
          <w:szCs w:val="28"/>
        </w:rPr>
        <w:t>з) требования к обеспечению подготовки задания на оказание услуг и (или) выполнение работ по капитальному ремонту и при необходимости подготовки проектной документации на проведение капитального ремонта, утверждению проектной документации и обеспечению ее качества и соответствия требованиям технических регламентов, стандартов и других нормативных документов;</w:t>
      </w:r>
    </w:p>
    <w:p w14:paraId="575293C2" w14:textId="77777777" w:rsidR="00D5505A" w:rsidRDefault="00D5505A" w:rsidP="00D5505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before="240" w:after="240"/>
        <w:ind w:left="0" w:firstLine="709"/>
        <w:jc w:val="both"/>
        <w:rPr>
          <w:sz w:val="28"/>
          <w:szCs w:val="28"/>
        </w:rPr>
      </w:pPr>
      <w:r w:rsidRPr="00D5505A">
        <w:rPr>
          <w:sz w:val="28"/>
          <w:szCs w:val="28"/>
        </w:rPr>
        <w:t xml:space="preserve">и) требования к обеспечению установления фактов воспрепятствования проведению работ по капитальному ремонту, в том числе недопуска собственником, лицом, осуществляющим управление многоквартирным домом, либо лицом, </w:t>
      </w:r>
      <w:r w:rsidRPr="00D5505A">
        <w:rPr>
          <w:sz w:val="28"/>
          <w:szCs w:val="28"/>
        </w:rPr>
        <w:lastRenderedPageBreak/>
        <w:t>выполняющим работы по содержанию и ремонту общего имущества в многоквартирном доме, подрядной организации к проведению таких работ;</w:t>
      </w:r>
    </w:p>
    <w:p w14:paraId="15FB6A65" w14:textId="77777777" w:rsidR="00D5505A" w:rsidRDefault="00D5505A" w:rsidP="00D5505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before="240" w:after="240"/>
        <w:ind w:left="0" w:firstLine="709"/>
        <w:jc w:val="both"/>
        <w:rPr>
          <w:sz w:val="28"/>
          <w:szCs w:val="28"/>
        </w:rPr>
      </w:pPr>
      <w:r w:rsidRPr="00D5505A">
        <w:rPr>
          <w:sz w:val="28"/>
          <w:szCs w:val="28"/>
        </w:rPr>
        <w:t>к) требования к осуществлению капитального ремонта в объеме, необходимом для ликвидации последствий, возникших вследствие аварии, иных чрезвычайных ситуаций природного или техногенного характера, в случае возникновения таких аварии и ситуаций;</w:t>
      </w:r>
    </w:p>
    <w:p w14:paraId="692D7443" w14:textId="77777777" w:rsidR="00D5505A" w:rsidRDefault="00D5505A" w:rsidP="00D5505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before="240" w:after="240"/>
        <w:ind w:left="0" w:firstLine="709"/>
        <w:jc w:val="both"/>
        <w:rPr>
          <w:sz w:val="28"/>
          <w:szCs w:val="28"/>
        </w:rPr>
      </w:pPr>
      <w:r w:rsidRPr="00D5505A">
        <w:rPr>
          <w:sz w:val="28"/>
          <w:szCs w:val="28"/>
        </w:rPr>
        <w:t>л) требования к передаче лицу, осуществляющему управление многоквартирным домом, в котором проведен капитальный ремонт, копий документов о проведенном капитальном ремонте (в том числе копий проектной, сметной документации, договоров об оказании услуг и (или) о выполнении работ по капитальному ремонту, актов приемки оказанных услуг и (или) выполненных работ) и иных документов, связанных с проведением капитального ремонта, за исключением финансовых документов;</w:t>
      </w:r>
    </w:p>
    <w:p w14:paraId="0FD22ACD" w14:textId="77777777" w:rsidR="00B37799" w:rsidRDefault="00D5505A" w:rsidP="00B37799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before="240" w:after="240"/>
        <w:ind w:left="0" w:firstLine="709"/>
        <w:jc w:val="both"/>
        <w:rPr>
          <w:sz w:val="28"/>
          <w:szCs w:val="28"/>
        </w:rPr>
      </w:pPr>
      <w:r w:rsidRPr="00D5505A">
        <w:rPr>
          <w:sz w:val="28"/>
          <w:szCs w:val="28"/>
        </w:rPr>
        <w:t>м) требования, установленные законодательством об энергосбережении и о повышении энергетической эффективности.</w:t>
      </w:r>
    </w:p>
    <w:p w14:paraId="0CC0A2A3" w14:textId="77777777" w:rsidR="00F31D02" w:rsidRPr="00F31D02" w:rsidRDefault="00F31D02" w:rsidP="00B37799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before="240" w:after="24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31D02">
        <w:rPr>
          <w:sz w:val="28"/>
          <w:szCs w:val="28"/>
          <w:shd w:val="clear" w:color="auto" w:fill="FFFFFF"/>
        </w:rPr>
        <w:t>На  территории</w:t>
      </w:r>
      <w:proofErr w:type="gramEnd"/>
      <w:r w:rsidRPr="00F31D02">
        <w:rPr>
          <w:sz w:val="28"/>
          <w:szCs w:val="28"/>
          <w:shd w:val="clear" w:color="auto" w:fill="FFFFFF"/>
        </w:rPr>
        <w:t xml:space="preserve">  </w:t>
      </w:r>
      <w:r w:rsidR="008342F6">
        <w:rPr>
          <w:sz w:val="28"/>
          <w:szCs w:val="28"/>
          <w:shd w:val="clear" w:color="auto" w:fill="FFFFFF"/>
        </w:rPr>
        <w:t>Курской</w:t>
      </w:r>
      <w:r w:rsidRPr="00F31D02">
        <w:rPr>
          <w:sz w:val="28"/>
          <w:szCs w:val="28"/>
          <w:shd w:val="clear" w:color="auto" w:fill="FFFFFF"/>
        </w:rPr>
        <w:t xml:space="preserve">  области  зарегистрирован  1  региональный оператор</w:t>
      </w:r>
      <w:r w:rsidR="00BC3A80">
        <w:rPr>
          <w:sz w:val="28"/>
          <w:szCs w:val="28"/>
          <w:shd w:val="clear" w:color="auto" w:fill="FFFFFF"/>
        </w:rPr>
        <w:t xml:space="preserve"> </w:t>
      </w:r>
      <w:r w:rsidR="00BC3A80" w:rsidRPr="00BC3A80">
        <w:rPr>
          <w:sz w:val="28"/>
          <w:szCs w:val="28"/>
          <w:shd w:val="clear" w:color="auto" w:fill="FFFFFF"/>
        </w:rPr>
        <w:t xml:space="preserve">- </w:t>
      </w:r>
      <w:r w:rsidR="008342F6">
        <w:rPr>
          <w:sz w:val="28"/>
          <w:szCs w:val="28"/>
          <w:shd w:val="clear" w:color="auto" w:fill="FFFFFF"/>
        </w:rPr>
        <w:t>Фонд</w:t>
      </w:r>
      <w:r w:rsidRPr="00F31D02">
        <w:rPr>
          <w:sz w:val="28"/>
          <w:szCs w:val="28"/>
          <w:shd w:val="clear" w:color="auto" w:fill="FFFFFF"/>
        </w:rPr>
        <w:t xml:space="preserve"> «</w:t>
      </w:r>
      <w:r w:rsidR="008342F6">
        <w:rPr>
          <w:sz w:val="28"/>
          <w:szCs w:val="28"/>
          <w:shd w:val="clear" w:color="auto" w:fill="FFFFFF"/>
        </w:rPr>
        <w:t>Региональный оператор фонда</w:t>
      </w:r>
      <w:r w:rsidRPr="00F31D02">
        <w:rPr>
          <w:sz w:val="28"/>
          <w:szCs w:val="28"/>
          <w:shd w:val="clear" w:color="auto" w:fill="FFFFFF"/>
        </w:rPr>
        <w:t xml:space="preserve">  капитального   ремонта многоквартирных домов</w:t>
      </w:r>
      <w:r w:rsidR="008342F6">
        <w:rPr>
          <w:sz w:val="28"/>
          <w:szCs w:val="28"/>
          <w:shd w:val="clear" w:color="auto" w:fill="FFFFFF"/>
        </w:rPr>
        <w:t xml:space="preserve"> Курской</w:t>
      </w:r>
      <w:r w:rsidRPr="00F31D02">
        <w:rPr>
          <w:sz w:val="28"/>
          <w:szCs w:val="28"/>
          <w:shd w:val="clear" w:color="auto" w:fill="FFFFFF"/>
        </w:rPr>
        <w:t xml:space="preserve"> области»</w:t>
      </w:r>
      <w:r w:rsidR="008342F6">
        <w:rPr>
          <w:sz w:val="28"/>
          <w:szCs w:val="28"/>
          <w:shd w:val="clear" w:color="auto" w:fill="FFFFFF"/>
        </w:rPr>
        <w:t xml:space="preserve"> (далее-Фонд капитального ремонта)</w:t>
      </w:r>
      <w:r w:rsidRPr="00F31D02">
        <w:rPr>
          <w:sz w:val="28"/>
          <w:szCs w:val="28"/>
          <w:shd w:val="clear" w:color="auto" w:fill="FFFFFF"/>
        </w:rPr>
        <w:t xml:space="preserve">, деятельность которого подлежит контролю (надзору) со стороны </w:t>
      </w:r>
      <w:r w:rsidR="008342F6">
        <w:rPr>
          <w:sz w:val="28"/>
          <w:szCs w:val="28"/>
          <w:shd w:val="clear" w:color="auto" w:fill="FFFFFF"/>
        </w:rPr>
        <w:t>И</w:t>
      </w:r>
      <w:r w:rsidRPr="00F31D02">
        <w:rPr>
          <w:sz w:val="28"/>
          <w:szCs w:val="28"/>
          <w:shd w:val="clear" w:color="auto" w:fill="FFFFFF"/>
        </w:rPr>
        <w:t>нспекции</w:t>
      </w:r>
      <w:r>
        <w:rPr>
          <w:sz w:val="28"/>
          <w:szCs w:val="28"/>
          <w:shd w:val="clear" w:color="auto" w:fill="FFFFFF"/>
        </w:rPr>
        <w:t>.</w:t>
      </w:r>
    </w:p>
    <w:p w14:paraId="552C087A" w14:textId="77777777" w:rsidR="00FE1F88" w:rsidRPr="00B37799" w:rsidRDefault="00BD0134" w:rsidP="00B37799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before="240" w:after="24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37799">
        <w:rPr>
          <w:rFonts w:eastAsiaTheme="minorHAnsi"/>
          <w:bCs/>
          <w:sz w:val="28"/>
          <w:szCs w:val="28"/>
          <w:lang w:eastAsia="en-US"/>
        </w:rPr>
        <w:t xml:space="preserve">Обобщение правоприменительной практики осуществляется ежегодно должностными лицами </w:t>
      </w:r>
      <w:r w:rsidR="008342F6">
        <w:rPr>
          <w:rFonts w:eastAsiaTheme="minorHAnsi"/>
          <w:bCs/>
          <w:sz w:val="28"/>
          <w:szCs w:val="28"/>
          <w:lang w:eastAsia="en-US"/>
        </w:rPr>
        <w:t>И</w:t>
      </w:r>
      <w:r w:rsidRPr="00B37799">
        <w:rPr>
          <w:rFonts w:eastAsiaTheme="minorHAnsi"/>
          <w:bCs/>
          <w:sz w:val="28"/>
          <w:szCs w:val="28"/>
          <w:lang w:eastAsia="en-US"/>
        </w:rPr>
        <w:t>нспекции путем сбора и анализа данных о проведенных контрольных (надзорных) мероприятиях и их результатах, а также анализа обращений</w:t>
      </w:r>
      <w:r w:rsidR="00B37799" w:rsidRPr="00B37799">
        <w:rPr>
          <w:rFonts w:eastAsiaTheme="minorHAnsi"/>
          <w:bCs/>
          <w:sz w:val="28"/>
          <w:szCs w:val="28"/>
          <w:lang w:eastAsia="en-US"/>
        </w:rPr>
        <w:t>,</w:t>
      </w:r>
      <w:r w:rsidRPr="00B37799">
        <w:rPr>
          <w:rFonts w:eastAsiaTheme="minorHAnsi"/>
          <w:bCs/>
          <w:sz w:val="28"/>
          <w:szCs w:val="28"/>
          <w:lang w:eastAsia="en-US"/>
        </w:rPr>
        <w:t xml:space="preserve"> поступивших в адрес </w:t>
      </w:r>
      <w:r w:rsidR="008342F6">
        <w:rPr>
          <w:rFonts w:eastAsiaTheme="minorHAnsi"/>
          <w:bCs/>
          <w:sz w:val="28"/>
          <w:szCs w:val="28"/>
          <w:lang w:eastAsia="en-US"/>
        </w:rPr>
        <w:t>И</w:t>
      </w:r>
      <w:r w:rsidRPr="00B37799">
        <w:rPr>
          <w:rFonts w:eastAsiaTheme="minorHAnsi"/>
          <w:bCs/>
          <w:sz w:val="28"/>
          <w:szCs w:val="28"/>
          <w:lang w:eastAsia="en-US"/>
        </w:rPr>
        <w:t>нспекции</w:t>
      </w:r>
      <w:r w:rsidR="00B37799" w:rsidRPr="00B37799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A9740D" w:rsidRPr="00B37799">
        <w:rPr>
          <w:sz w:val="28"/>
          <w:szCs w:val="28"/>
        </w:rPr>
        <w:t>в целях решения следующих задач:</w:t>
      </w:r>
    </w:p>
    <w:p w14:paraId="154E122E" w14:textId="77777777" w:rsidR="00A9740D" w:rsidRPr="00B37799" w:rsidRDefault="00A9740D" w:rsidP="00B720B8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37799">
        <w:rPr>
          <w:sz w:val="28"/>
          <w:szCs w:val="28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</w:t>
      </w:r>
      <w:r w:rsidR="004C3D57" w:rsidRPr="00B37799">
        <w:rPr>
          <w:sz w:val="28"/>
          <w:szCs w:val="28"/>
        </w:rPr>
        <w:t>ударственном контроле (надзоре)</w:t>
      </w:r>
      <w:r w:rsidRPr="00B37799">
        <w:rPr>
          <w:sz w:val="28"/>
          <w:szCs w:val="28"/>
        </w:rPr>
        <w:t>;</w:t>
      </w:r>
    </w:p>
    <w:p w14:paraId="6F1C2ABA" w14:textId="77777777" w:rsidR="00A9740D" w:rsidRPr="00B37799" w:rsidRDefault="00A9740D" w:rsidP="00B720B8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37799">
        <w:rPr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26A00E5E" w14:textId="77777777" w:rsidR="00A9740D" w:rsidRPr="00B37799" w:rsidRDefault="00A9740D" w:rsidP="00B720B8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37799">
        <w:rPr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298C2322" w14:textId="1DAE0EC4" w:rsidR="00B37799" w:rsidRPr="00761255" w:rsidRDefault="00A9740D" w:rsidP="0076125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37799">
        <w:rPr>
          <w:sz w:val="28"/>
          <w:szCs w:val="28"/>
        </w:rPr>
        <w:t>подготовка предложений об актуа</w:t>
      </w:r>
      <w:r w:rsidR="00B37799" w:rsidRPr="00B37799">
        <w:rPr>
          <w:sz w:val="28"/>
          <w:szCs w:val="28"/>
        </w:rPr>
        <w:t>лизации обязательных требований.</w:t>
      </w:r>
    </w:p>
    <w:p w14:paraId="002C8AD9" w14:textId="77777777" w:rsidR="00477CFD" w:rsidRDefault="00477CFD" w:rsidP="005D0337">
      <w:pPr>
        <w:spacing w:before="240" w:after="24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477CFD">
        <w:rPr>
          <w:b/>
          <w:sz w:val="28"/>
          <w:szCs w:val="28"/>
        </w:rPr>
        <w:t xml:space="preserve">Обеспечение единообразных подходов к применению </w:t>
      </w:r>
      <w:r>
        <w:rPr>
          <w:b/>
          <w:sz w:val="28"/>
          <w:szCs w:val="28"/>
        </w:rPr>
        <w:t xml:space="preserve">государственной жилищной инспекцией </w:t>
      </w:r>
      <w:r w:rsidR="008342F6">
        <w:rPr>
          <w:b/>
          <w:sz w:val="28"/>
          <w:szCs w:val="28"/>
        </w:rPr>
        <w:t>Курской</w:t>
      </w:r>
      <w:r>
        <w:rPr>
          <w:b/>
          <w:sz w:val="28"/>
          <w:szCs w:val="28"/>
        </w:rPr>
        <w:t xml:space="preserve"> области</w:t>
      </w:r>
      <w:r w:rsidRPr="00477CFD">
        <w:rPr>
          <w:b/>
          <w:sz w:val="28"/>
          <w:szCs w:val="28"/>
        </w:rPr>
        <w:t xml:space="preserve"> и </w:t>
      </w:r>
      <w:r w:rsidR="005B0A7D">
        <w:rPr>
          <w:b/>
          <w:sz w:val="28"/>
          <w:szCs w:val="28"/>
        </w:rPr>
        <w:t xml:space="preserve">ее </w:t>
      </w:r>
      <w:r w:rsidRPr="00477CFD">
        <w:rPr>
          <w:b/>
          <w:sz w:val="28"/>
          <w:szCs w:val="28"/>
        </w:rPr>
        <w:t xml:space="preserve">должностными лицами обязательных требований, законодательства Российской Федерации о </w:t>
      </w:r>
      <w:r w:rsidR="00B37799">
        <w:rPr>
          <w:b/>
          <w:sz w:val="28"/>
          <w:szCs w:val="28"/>
        </w:rPr>
        <w:t>государственном контроле (</w:t>
      </w:r>
      <w:r w:rsidR="00CE0B28">
        <w:rPr>
          <w:b/>
          <w:sz w:val="28"/>
          <w:szCs w:val="28"/>
        </w:rPr>
        <w:t>надзоре</w:t>
      </w:r>
      <w:r w:rsidR="00B37799">
        <w:rPr>
          <w:b/>
          <w:sz w:val="28"/>
          <w:szCs w:val="28"/>
        </w:rPr>
        <w:t>)</w:t>
      </w:r>
      <w:r w:rsidRPr="00477CFD">
        <w:rPr>
          <w:b/>
          <w:sz w:val="28"/>
          <w:szCs w:val="28"/>
        </w:rPr>
        <w:t xml:space="preserve"> </w:t>
      </w:r>
      <w:r w:rsidR="005D0337">
        <w:rPr>
          <w:b/>
          <w:sz w:val="28"/>
          <w:szCs w:val="28"/>
        </w:rPr>
        <w:t xml:space="preserve">в отношении регионального оператора </w:t>
      </w:r>
    </w:p>
    <w:p w14:paraId="47D762D9" w14:textId="77777777" w:rsidR="005D0337" w:rsidRDefault="00DC1F60" w:rsidP="005D03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</w:t>
      </w:r>
      <w:r w:rsidR="005B0A7D">
        <w:rPr>
          <w:sz w:val="28"/>
          <w:szCs w:val="28"/>
        </w:rPr>
        <w:t>осуществл</w:t>
      </w:r>
      <w:r>
        <w:rPr>
          <w:sz w:val="28"/>
          <w:szCs w:val="28"/>
        </w:rPr>
        <w:t xml:space="preserve">ении </w:t>
      </w:r>
      <w:r w:rsidR="008342F6">
        <w:rPr>
          <w:sz w:val="28"/>
          <w:szCs w:val="28"/>
        </w:rPr>
        <w:t>И</w:t>
      </w:r>
      <w:r w:rsidR="00B37799">
        <w:rPr>
          <w:sz w:val="28"/>
          <w:szCs w:val="28"/>
        </w:rPr>
        <w:t xml:space="preserve">нспекцией государственного контроля </w:t>
      </w:r>
      <w:r w:rsidR="00B37799">
        <w:rPr>
          <w:rFonts w:eastAsiaTheme="minorHAnsi"/>
          <w:sz w:val="28"/>
          <w:szCs w:val="28"/>
          <w:lang w:eastAsia="en-US"/>
        </w:rPr>
        <w:t xml:space="preserve">за соблюдением региональным оператором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 его формы собственности </w:t>
      </w:r>
      <w:r>
        <w:rPr>
          <w:sz w:val="28"/>
          <w:szCs w:val="28"/>
        </w:rPr>
        <w:t xml:space="preserve">реализует свои полномочия исходя из </w:t>
      </w:r>
      <w:r w:rsidR="005D0337">
        <w:rPr>
          <w:sz w:val="28"/>
          <w:szCs w:val="28"/>
        </w:rPr>
        <w:t xml:space="preserve">таких </w:t>
      </w:r>
      <w:r>
        <w:rPr>
          <w:sz w:val="28"/>
          <w:szCs w:val="28"/>
        </w:rPr>
        <w:t xml:space="preserve">принципов </w:t>
      </w:r>
      <w:r w:rsidRPr="00DC1F60">
        <w:rPr>
          <w:sz w:val="28"/>
          <w:szCs w:val="28"/>
        </w:rPr>
        <w:t>государственного контроля (надзора</w:t>
      </w:r>
      <w:r w:rsidR="005D0337">
        <w:rPr>
          <w:sz w:val="28"/>
          <w:szCs w:val="28"/>
        </w:rPr>
        <w:t>) как</w:t>
      </w:r>
      <w:r>
        <w:rPr>
          <w:sz w:val="28"/>
          <w:szCs w:val="28"/>
        </w:rPr>
        <w:t>:</w:t>
      </w:r>
    </w:p>
    <w:p w14:paraId="2CF80BA2" w14:textId="77777777" w:rsidR="005D0337" w:rsidRPr="005D0337" w:rsidRDefault="00DC1F60" w:rsidP="005D0337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D0337">
        <w:rPr>
          <w:sz w:val="28"/>
          <w:szCs w:val="28"/>
        </w:rPr>
        <w:t>законност</w:t>
      </w:r>
      <w:r w:rsidR="005D0337">
        <w:rPr>
          <w:sz w:val="28"/>
          <w:szCs w:val="28"/>
        </w:rPr>
        <w:t>ь</w:t>
      </w:r>
      <w:r w:rsidRPr="005D0337">
        <w:rPr>
          <w:sz w:val="28"/>
          <w:szCs w:val="28"/>
        </w:rPr>
        <w:t xml:space="preserve"> и обоснованност</w:t>
      </w:r>
      <w:r w:rsidR="005D0337">
        <w:rPr>
          <w:sz w:val="28"/>
          <w:szCs w:val="28"/>
        </w:rPr>
        <w:t>ь</w:t>
      </w:r>
      <w:r w:rsidRPr="005D0337">
        <w:rPr>
          <w:sz w:val="28"/>
          <w:szCs w:val="28"/>
        </w:rPr>
        <w:t xml:space="preserve"> действий и решений контрольного (надзорного) органа и его должностных лиц;</w:t>
      </w:r>
    </w:p>
    <w:p w14:paraId="42E2FDD3" w14:textId="77777777" w:rsidR="005D0337" w:rsidRPr="005D0337" w:rsidRDefault="00DC1F60" w:rsidP="005D0337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D0337">
        <w:rPr>
          <w:bCs/>
          <w:sz w:val="28"/>
          <w:szCs w:val="28"/>
        </w:rPr>
        <w:lastRenderedPageBreak/>
        <w:t>стимулировани</w:t>
      </w:r>
      <w:r w:rsidR="005D0337">
        <w:rPr>
          <w:bCs/>
          <w:sz w:val="28"/>
          <w:szCs w:val="28"/>
        </w:rPr>
        <w:t>е</w:t>
      </w:r>
      <w:r w:rsidRPr="005D0337">
        <w:rPr>
          <w:bCs/>
          <w:sz w:val="28"/>
          <w:szCs w:val="28"/>
        </w:rPr>
        <w:t xml:space="preserve"> добросовестного соблюдения </w:t>
      </w:r>
      <w:r w:rsidR="005D0337">
        <w:rPr>
          <w:bCs/>
          <w:sz w:val="28"/>
          <w:szCs w:val="28"/>
        </w:rPr>
        <w:t>региональным оператором</w:t>
      </w:r>
      <w:r w:rsidRPr="005D0337">
        <w:rPr>
          <w:bCs/>
          <w:sz w:val="28"/>
          <w:szCs w:val="28"/>
        </w:rPr>
        <w:t xml:space="preserve"> обязательных требований;</w:t>
      </w:r>
    </w:p>
    <w:p w14:paraId="1930556E" w14:textId="77777777" w:rsidR="005D0337" w:rsidRPr="005D0337" w:rsidRDefault="00A41D40" w:rsidP="005D0337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D0337">
        <w:rPr>
          <w:bCs/>
          <w:sz w:val="28"/>
          <w:szCs w:val="28"/>
        </w:rPr>
        <w:t>с</w:t>
      </w:r>
      <w:r w:rsidRPr="005D0337">
        <w:rPr>
          <w:sz w:val="28"/>
          <w:szCs w:val="28"/>
        </w:rPr>
        <w:t>оразмерност</w:t>
      </w:r>
      <w:r w:rsidR="005D0337">
        <w:rPr>
          <w:sz w:val="28"/>
          <w:szCs w:val="28"/>
        </w:rPr>
        <w:t>ь</w:t>
      </w:r>
      <w:r w:rsidRPr="005D0337">
        <w:rPr>
          <w:sz w:val="28"/>
          <w:szCs w:val="28"/>
        </w:rPr>
        <w:t xml:space="preserve"> вмешательства контрольного (надзорного) органа в деятельность </w:t>
      </w:r>
      <w:r w:rsidR="005D0337">
        <w:rPr>
          <w:sz w:val="28"/>
          <w:szCs w:val="28"/>
        </w:rPr>
        <w:t>регионального оператора</w:t>
      </w:r>
      <w:r w:rsidRPr="005D0337">
        <w:rPr>
          <w:sz w:val="28"/>
          <w:szCs w:val="28"/>
        </w:rPr>
        <w:t>;</w:t>
      </w:r>
    </w:p>
    <w:p w14:paraId="6E4A2544" w14:textId="77777777" w:rsidR="005D0337" w:rsidRDefault="00A41D40" w:rsidP="005D0337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0D8F">
        <w:rPr>
          <w:sz w:val="28"/>
          <w:szCs w:val="28"/>
        </w:rPr>
        <w:t>недопустимост</w:t>
      </w:r>
      <w:r w:rsidR="005D0337">
        <w:rPr>
          <w:sz w:val="28"/>
          <w:szCs w:val="28"/>
        </w:rPr>
        <w:t>ь</w:t>
      </w:r>
      <w:r w:rsidRPr="00EB0D8F">
        <w:rPr>
          <w:sz w:val="28"/>
          <w:szCs w:val="28"/>
        </w:rPr>
        <w:t xml:space="preserve"> злоупотребления правом</w:t>
      </w:r>
      <w:r w:rsidR="00EB0D8F" w:rsidRPr="00EB0D8F">
        <w:rPr>
          <w:sz w:val="28"/>
          <w:szCs w:val="28"/>
        </w:rPr>
        <w:t xml:space="preserve"> контрольным (надзорным) органом и его должностными лицами, а также гражданами и организациями </w:t>
      </w:r>
      <w:r w:rsidR="00EB0D8F">
        <w:rPr>
          <w:sz w:val="28"/>
          <w:szCs w:val="28"/>
        </w:rPr>
        <w:t>при</w:t>
      </w:r>
      <w:r w:rsidR="00EB0D8F" w:rsidRPr="00EB0D8F">
        <w:rPr>
          <w:sz w:val="28"/>
          <w:szCs w:val="28"/>
        </w:rPr>
        <w:t xml:space="preserve"> обращени</w:t>
      </w:r>
      <w:r w:rsidR="00EB0D8F">
        <w:rPr>
          <w:sz w:val="28"/>
          <w:szCs w:val="28"/>
        </w:rPr>
        <w:t>и в контрольный (надзорный) орган;</w:t>
      </w:r>
    </w:p>
    <w:p w14:paraId="2D848668" w14:textId="77777777" w:rsidR="00B536B1" w:rsidRPr="005D0337" w:rsidRDefault="00EB0D8F" w:rsidP="005D0337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D0337">
        <w:rPr>
          <w:sz w:val="28"/>
          <w:szCs w:val="28"/>
        </w:rPr>
        <w:t>соблюдени</w:t>
      </w:r>
      <w:r w:rsidR="005D0337" w:rsidRPr="005D0337">
        <w:rPr>
          <w:sz w:val="28"/>
          <w:szCs w:val="28"/>
        </w:rPr>
        <w:t>е</w:t>
      </w:r>
      <w:r w:rsidRPr="005D0337">
        <w:rPr>
          <w:sz w:val="28"/>
          <w:szCs w:val="28"/>
        </w:rPr>
        <w:t xml:space="preserve"> должностными лицами контрольного (надзорного) органа коммерческой, служебной или иной охраняемой законом тайны при осуществлении </w:t>
      </w:r>
      <w:r w:rsidR="005D0337" w:rsidRPr="005D0337">
        <w:rPr>
          <w:sz w:val="28"/>
          <w:szCs w:val="28"/>
        </w:rPr>
        <w:t>государственного контроля (надзора) в отношении регионального оператора</w:t>
      </w:r>
      <w:r w:rsidR="003A37D6">
        <w:rPr>
          <w:sz w:val="28"/>
          <w:szCs w:val="28"/>
        </w:rPr>
        <w:t>.</w:t>
      </w:r>
    </w:p>
    <w:p w14:paraId="5025226A" w14:textId="77777777" w:rsidR="005D0337" w:rsidRDefault="00A1674F" w:rsidP="005D0337">
      <w:pPr>
        <w:ind w:firstLine="709"/>
        <w:jc w:val="both"/>
        <w:rPr>
          <w:sz w:val="28"/>
          <w:szCs w:val="28"/>
        </w:rPr>
      </w:pPr>
      <w:r w:rsidRPr="00A1674F">
        <w:rPr>
          <w:sz w:val="28"/>
          <w:szCs w:val="28"/>
        </w:rPr>
        <w:t>Единообраз</w:t>
      </w:r>
      <w:r w:rsidR="00C472AB">
        <w:rPr>
          <w:sz w:val="28"/>
          <w:szCs w:val="28"/>
        </w:rPr>
        <w:t>ие</w:t>
      </w:r>
      <w:r w:rsidRPr="00A1674F">
        <w:rPr>
          <w:sz w:val="28"/>
          <w:szCs w:val="28"/>
        </w:rPr>
        <w:t xml:space="preserve"> применения обязательных требований </w:t>
      </w:r>
      <w:r w:rsidR="008342F6">
        <w:rPr>
          <w:sz w:val="28"/>
          <w:szCs w:val="28"/>
        </w:rPr>
        <w:t>И</w:t>
      </w:r>
      <w:r>
        <w:rPr>
          <w:sz w:val="28"/>
          <w:szCs w:val="28"/>
        </w:rPr>
        <w:t>нспекцией</w:t>
      </w:r>
      <w:r w:rsidRPr="00A1674F">
        <w:rPr>
          <w:sz w:val="28"/>
          <w:szCs w:val="28"/>
        </w:rPr>
        <w:t xml:space="preserve"> и его должностными лицами основана на открытости деятельности </w:t>
      </w:r>
      <w:r w:rsidR="008342F6">
        <w:rPr>
          <w:sz w:val="28"/>
          <w:szCs w:val="28"/>
        </w:rPr>
        <w:t>И</w:t>
      </w:r>
      <w:r>
        <w:rPr>
          <w:sz w:val="28"/>
          <w:szCs w:val="28"/>
        </w:rPr>
        <w:t>нспекции</w:t>
      </w:r>
      <w:r w:rsidR="005D0337">
        <w:rPr>
          <w:sz w:val="28"/>
          <w:szCs w:val="28"/>
        </w:rPr>
        <w:t>.</w:t>
      </w:r>
    </w:p>
    <w:p w14:paraId="3BA62628" w14:textId="77777777" w:rsidR="003A37D6" w:rsidRDefault="003010CE" w:rsidP="003A37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</w:t>
      </w:r>
      <w:r w:rsidRPr="003010CE">
        <w:rPr>
          <w:sz w:val="28"/>
          <w:szCs w:val="28"/>
        </w:rPr>
        <w:t>ния о проведении контрол</w:t>
      </w:r>
      <w:r>
        <w:rPr>
          <w:sz w:val="28"/>
          <w:szCs w:val="28"/>
        </w:rPr>
        <w:t xml:space="preserve">ьного (надзорного) мероприятия </w:t>
      </w:r>
      <w:r w:rsidR="008342F6">
        <w:rPr>
          <w:sz w:val="28"/>
          <w:szCs w:val="28"/>
        </w:rPr>
        <w:t>готовя</w:t>
      </w:r>
      <w:r>
        <w:rPr>
          <w:sz w:val="28"/>
          <w:szCs w:val="28"/>
        </w:rPr>
        <w:t xml:space="preserve">тся </w:t>
      </w:r>
      <w:r w:rsidR="008342F6">
        <w:rPr>
          <w:sz w:val="28"/>
          <w:szCs w:val="28"/>
        </w:rPr>
        <w:t>И</w:t>
      </w:r>
      <w:r>
        <w:rPr>
          <w:sz w:val="28"/>
          <w:szCs w:val="28"/>
        </w:rPr>
        <w:t>нспекцией</w:t>
      </w:r>
      <w:r w:rsidRPr="003010CE">
        <w:rPr>
          <w:sz w:val="28"/>
          <w:szCs w:val="28"/>
        </w:rPr>
        <w:t xml:space="preserve"> в соответствии с формой, </w:t>
      </w:r>
      <w:r w:rsidR="00C13598">
        <w:rPr>
          <w:sz w:val="28"/>
          <w:szCs w:val="28"/>
        </w:rPr>
        <w:t xml:space="preserve">утвержденной </w:t>
      </w:r>
      <w:r w:rsidRPr="003010CE">
        <w:rPr>
          <w:sz w:val="28"/>
          <w:szCs w:val="28"/>
        </w:rPr>
        <w:t xml:space="preserve">приказом </w:t>
      </w:r>
      <w:r w:rsidR="008342F6">
        <w:rPr>
          <w:sz w:val="28"/>
          <w:szCs w:val="28"/>
        </w:rPr>
        <w:t>И</w:t>
      </w:r>
      <w:r w:rsidR="00C13598">
        <w:rPr>
          <w:sz w:val="28"/>
          <w:szCs w:val="28"/>
        </w:rPr>
        <w:t>нспекции</w:t>
      </w:r>
      <w:r w:rsidRPr="003010CE">
        <w:rPr>
          <w:sz w:val="28"/>
          <w:szCs w:val="28"/>
        </w:rPr>
        <w:t>. В решении указывается предмет</w:t>
      </w:r>
      <w:r w:rsidR="00C13598">
        <w:rPr>
          <w:sz w:val="28"/>
          <w:szCs w:val="28"/>
        </w:rPr>
        <w:t>, объект</w:t>
      </w:r>
      <w:r w:rsidRPr="003010CE">
        <w:rPr>
          <w:sz w:val="28"/>
          <w:szCs w:val="28"/>
        </w:rPr>
        <w:t xml:space="preserve"> </w:t>
      </w:r>
      <w:r w:rsidR="00C13598">
        <w:rPr>
          <w:sz w:val="28"/>
          <w:szCs w:val="28"/>
        </w:rPr>
        <w:t>контрольного (надзорного) мероприятия</w:t>
      </w:r>
      <w:r w:rsidRPr="003010CE">
        <w:rPr>
          <w:sz w:val="28"/>
          <w:szCs w:val="28"/>
        </w:rPr>
        <w:t>,</w:t>
      </w:r>
      <w:r w:rsidR="00C5602C">
        <w:rPr>
          <w:sz w:val="28"/>
          <w:szCs w:val="28"/>
        </w:rPr>
        <w:t xml:space="preserve"> обстоятельства, послужившие основанием для ее проведения,</w:t>
      </w:r>
      <w:r w:rsidRPr="003010CE">
        <w:rPr>
          <w:sz w:val="28"/>
          <w:szCs w:val="28"/>
        </w:rPr>
        <w:t xml:space="preserve"> а также </w:t>
      </w:r>
      <w:r w:rsidR="00C5602C">
        <w:rPr>
          <w:sz w:val="28"/>
          <w:szCs w:val="28"/>
        </w:rPr>
        <w:t xml:space="preserve">осуществляемые </w:t>
      </w:r>
      <w:r w:rsidRPr="003010CE">
        <w:rPr>
          <w:sz w:val="28"/>
          <w:szCs w:val="28"/>
        </w:rPr>
        <w:t>ко</w:t>
      </w:r>
      <w:r w:rsidR="00A1674F">
        <w:rPr>
          <w:sz w:val="28"/>
          <w:szCs w:val="28"/>
        </w:rPr>
        <w:t>нтрольные (надзорные) действия.</w:t>
      </w:r>
    </w:p>
    <w:p w14:paraId="7012AAB7" w14:textId="77777777" w:rsidR="003A37D6" w:rsidRPr="003A37D6" w:rsidRDefault="003A37D6" w:rsidP="003A37D6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целях стимулирования добросовестного соблюдения региональным оператором требований, устранения условий, причин и факторов, способных привести к нарушению требований и (или) причинению вреда (ущерба) охраняемым законом ценностям, а также в целях создания условий для доведения требований до региональных операторов и повышения информированности о способах их соблюдения при осуществлении контроля (надзора) проводятся профилактические мероприятия в соответствии с ежегодно утверждаемой программой профилактики рисков причинения вреда (ущерба) охраняемым законом ценностям.</w:t>
      </w:r>
    </w:p>
    <w:p w14:paraId="172C14AF" w14:textId="77777777" w:rsidR="00CE0B28" w:rsidRDefault="003A37D6" w:rsidP="003A37D6">
      <w:pPr>
        <w:ind w:firstLine="709"/>
        <w:jc w:val="both"/>
        <w:rPr>
          <w:sz w:val="28"/>
          <w:szCs w:val="28"/>
        </w:rPr>
      </w:pPr>
      <w:r w:rsidRPr="003010CE">
        <w:rPr>
          <w:sz w:val="28"/>
          <w:szCs w:val="28"/>
        </w:rPr>
        <w:t xml:space="preserve"> </w:t>
      </w:r>
      <w:r w:rsidR="003010CE" w:rsidRPr="003010CE">
        <w:rPr>
          <w:sz w:val="28"/>
          <w:szCs w:val="28"/>
        </w:rPr>
        <w:t xml:space="preserve">Проведение </w:t>
      </w:r>
      <w:r w:rsidR="008342F6">
        <w:rPr>
          <w:sz w:val="28"/>
          <w:szCs w:val="28"/>
        </w:rPr>
        <w:t>И</w:t>
      </w:r>
      <w:r w:rsidR="00C5602C">
        <w:rPr>
          <w:sz w:val="28"/>
          <w:szCs w:val="28"/>
        </w:rPr>
        <w:t>нспекцией профилактических мероприятий направлено</w:t>
      </w:r>
      <w:r w:rsidR="003010CE" w:rsidRPr="003010CE">
        <w:rPr>
          <w:sz w:val="28"/>
          <w:szCs w:val="28"/>
        </w:rPr>
        <w:t xml:space="preserve"> на снижение р</w:t>
      </w:r>
      <w:r w:rsidR="00C5602C">
        <w:rPr>
          <w:sz w:val="28"/>
          <w:szCs w:val="28"/>
        </w:rPr>
        <w:t>иска причинения вреда (ущерба) и является приоритетной</w:t>
      </w:r>
      <w:r w:rsidR="003010CE" w:rsidRPr="003010CE">
        <w:rPr>
          <w:sz w:val="28"/>
          <w:szCs w:val="28"/>
        </w:rPr>
        <w:t xml:space="preserve"> по отношению к проведению контрольных (надзорных) мероприятий</w:t>
      </w:r>
      <w:r w:rsidR="00C5602C">
        <w:rPr>
          <w:sz w:val="28"/>
          <w:szCs w:val="28"/>
        </w:rPr>
        <w:t xml:space="preserve"> деятельностью</w:t>
      </w:r>
      <w:r w:rsidR="003010CE" w:rsidRPr="003010CE">
        <w:rPr>
          <w:sz w:val="28"/>
          <w:szCs w:val="28"/>
        </w:rPr>
        <w:t>.</w:t>
      </w:r>
    </w:p>
    <w:p w14:paraId="11224E20" w14:textId="77777777" w:rsidR="001E76EB" w:rsidRPr="00296E2D" w:rsidRDefault="00C5602C" w:rsidP="005D0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Фактов </w:t>
      </w:r>
      <w:r w:rsidR="003010CE" w:rsidRPr="003010CE">
        <w:rPr>
          <w:sz w:val="28"/>
          <w:szCs w:val="28"/>
        </w:rPr>
        <w:t xml:space="preserve">поступления в </w:t>
      </w:r>
      <w:r w:rsidR="008342F6">
        <w:rPr>
          <w:sz w:val="28"/>
          <w:szCs w:val="28"/>
        </w:rPr>
        <w:t>И</w:t>
      </w:r>
      <w:r>
        <w:rPr>
          <w:sz w:val="28"/>
          <w:szCs w:val="28"/>
        </w:rPr>
        <w:t>нспекцию</w:t>
      </w:r>
      <w:r w:rsidR="003010CE" w:rsidRPr="003010CE">
        <w:rPr>
          <w:sz w:val="28"/>
          <w:szCs w:val="28"/>
        </w:rPr>
        <w:t xml:space="preserve"> жалоб от </w:t>
      </w:r>
      <w:r w:rsidR="008342F6">
        <w:rPr>
          <w:sz w:val="28"/>
          <w:szCs w:val="28"/>
        </w:rPr>
        <w:t>Фонда капитального ремонта</w:t>
      </w:r>
      <w:r w:rsidR="003010CE" w:rsidRPr="003010CE">
        <w:rPr>
          <w:sz w:val="28"/>
          <w:szCs w:val="28"/>
        </w:rPr>
        <w:t xml:space="preserve"> на нарушения их прав, злоупотреблений правом, разглашения </w:t>
      </w:r>
      <w:r w:rsidR="003B25E4">
        <w:rPr>
          <w:sz w:val="28"/>
          <w:szCs w:val="28"/>
        </w:rPr>
        <w:t>сведений</w:t>
      </w:r>
      <w:r w:rsidR="003010CE" w:rsidRPr="003010CE">
        <w:rPr>
          <w:sz w:val="28"/>
          <w:szCs w:val="28"/>
        </w:rPr>
        <w:t>, составляющ</w:t>
      </w:r>
      <w:r w:rsidR="003B25E4">
        <w:rPr>
          <w:sz w:val="28"/>
          <w:szCs w:val="28"/>
        </w:rPr>
        <w:t>их</w:t>
      </w:r>
      <w:r w:rsidR="003010CE" w:rsidRPr="003010CE">
        <w:rPr>
          <w:sz w:val="28"/>
          <w:szCs w:val="28"/>
        </w:rPr>
        <w:t xml:space="preserve"> коммерческую, служебную или иную охраняемую законом тайну в отчетн</w:t>
      </w:r>
      <w:r w:rsidR="003B25E4">
        <w:rPr>
          <w:sz w:val="28"/>
          <w:szCs w:val="28"/>
        </w:rPr>
        <w:t>ом периоде не зафиксировано.</w:t>
      </w:r>
    </w:p>
    <w:p w14:paraId="6C1BDF37" w14:textId="77777777" w:rsidR="00964B8A" w:rsidRPr="00761255" w:rsidRDefault="00477CFD" w:rsidP="009E19F4">
      <w:pPr>
        <w:spacing w:before="240" w:after="240"/>
        <w:ind w:firstLine="709"/>
        <w:jc w:val="center"/>
        <w:rPr>
          <w:b/>
          <w:sz w:val="28"/>
          <w:szCs w:val="28"/>
        </w:rPr>
      </w:pPr>
      <w:r w:rsidRPr="00761255">
        <w:rPr>
          <w:b/>
          <w:sz w:val="28"/>
          <w:szCs w:val="28"/>
        </w:rPr>
        <w:t>3</w:t>
      </w:r>
      <w:r w:rsidR="004C3D57" w:rsidRPr="00761255">
        <w:rPr>
          <w:b/>
          <w:sz w:val="28"/>
          <w:szCs w:val="28"/>
        </w:rPr>
        <w:t xml:space="preserve">. Профилактика нарушений </w:t>
      </w:r>
      <w:r w:rsidR="00C13598" w:rsidRPr="00761255">
        <w:rPr>
          <w:b/>
          <w:sz w:val="28"/>
          <w:szCs w:val="28"/>
        </w:rPr>
        <w:t>обязательных</w:t>
      </w:r>
      <w:r w:rsidR="004C3D57" w:rsidRPr="00761255">
        <w:rPr>
          <w:b/>
          <w:sz w:val="28"/>
          <w:szCs w:val="28"/>
        </w:rPr>
        <w:t xml:space="preserve"> требований</w:t>
      </w:r>
    </w:p>
    <w:p w14:paraId="044F26AA" w14:textId="77777777" w:rsidR="0079407E" w:rsidRPr="007606AE" w:rsidRDefault="0079407E" w:rsidP="0079407E">
      <w:pPr>
        <w:pStyle w:val="ad"/>
        <w:ind w:firstLine="709"/>
        <w:jc w:val="both"/>
        <w:rPr>
          <w:rFonts w:eastAsiaTheme="minorHAnsi"/>
          <w:lang w:eastAsia="en-US"/>
        </w:rPr>
      </w:pPr>
      <w:r w:rsidRPr="007606AE">
        <w:t>В соответствии с пунктом Правила № 1702</w:t>
      </w:r>
      <w:r w:rsidRPr="007606AE">
        <w:rPr>
          <w:rFonts w:eastAsiaTheme="minorHAnsi"/>
          <w:lang w:eastAsia="en-US"/>
        </w:rPr>
        <w:t xml:space="preserve"> в рамках контроля (надзора) осуществляются следующие профилактические мероприятия:</w:t>
      </w:r>
    </w:p>
    <w:p w14:paraId="6B8AE79A" w14:textId="77777777" w:rsidR="0079407E" w:rsidRPr="007606AE" w:rsidRDefault="0079407E" w:rsidP="0079407E">
      <w:pPr>
        <w:pStyle w:val="ad"/>
        <w:ind w:firstLine="709"/>
        <w:jc w:val="both"/>
        <w:rPr>
          <w:rFonts w:eastAsiaTheme="minorHAnsi"/>
          <w:lang w:eastAsia="en-US"/>
        </w:rPr>
      </w:pPr>
      <w:r w:rsidRPr="007606AE">
        <w:rPr>
          <w:rFonts w:eastAsiaTheme="minorHAnsi"/>
          <w:lang w:eastAsia="en-US"/>
        </w:rPr>
        <w:t>а) обобщение правоприменительной практики;</w:t>
      </w:r>
    </w:p>
    <w:p w14:paraId="2322BBA2" w14:textId="0F4E27F1" w:rsidR="0079407E" w:rsidRPr="007606AE" w:rsidRDefault="009F3B02" w:rsidP="0079407E">
      <w:pPr>
        <w:pStyle w:val="ad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</w:t>
      </w:r>
      <w:r w:rsidR="0079407E" w:rsidRPr="007606AE">
        <w:rPr>
          <w:rFonts w:eastAsiaTheme="minorHAnsi"/>
          <w:lang w:eastAsia="en-US"/>
        </w:rPr>
        <w:t>) профилактический визит.</w:t>
      </w:r>
    </w:p>
    <w:p w14:paraId="0684EEA7" w14:textId="77777777" w:rsidR="00EB4688" w:rsidRPr="007606AE" w:rsidRDefault="00EB4688" w:rsidP="009E19F4">
      <w:pPr>
        <w:ind w:firstLine="709"/>
        <w:jc w:val="both"/>
        <w:rPr>
          <w:sz w:val="28"/>
          <w:szCs w:val="28"/>
        </w:rPr>
      </w:pPr>
    </w:p>
    <w:p w14:paraId="63A62210" w14:textId="7B2973DB" w:rsidR="00BC3A80" w:rsidRPr="007606AE" w:rsidRDefault="00047E53" w:rsidP="00BC3A80">
      <w:pPr>
        <w:ind w:firstLine="709"/>
        <w:jc w:val="both"/>
        <w:rPr>
          <w:sz w:val="28"/>
          <w:szCs w:val="28"/>
        </w:rPr>
      </w:pPr>
      <w:r w:rsidRPr="007606AE">
        <w:rPr>
          <w:sz w:val="28"/>
          <w:szCs w:val="28"/>
        </w:rPr>
        <w:t>Также</w:t>
      </w:r>
      <w:r w:rsidR="00F424AD" w:rsidRPr="007606AE">
        <w:rPr>
          <w:sz w:val="28"/>
          <w:szCs w:val="28"/>
        </w:rPr>
        <w:t xml:space="preserve"> в целях консультирования населения </w:t>
      </w:r>
      <w:r w:rsidR="008824AD" w:rsidRPr="007606AE">
        <w:rPr>
          <w:sz w:val="28"/>
          <w:szCs w:val="28"/>
        </w:rPr>
        <w:t>И</w:t>
      </w:r>
      <w:r w:rsidR="00F424AD" w:rsidRPr="007606AE">
        <w:rPr>
          <w:sz w:val="28"/>
          <w:szCs w:val="28"/>
        </w:rPr>
        <w:t xml:space="preserve">нспекцией в </w:t>
      </w:r>
      <w:r w:rsidR="001E0667" w:rsidRPr="007606AE">
        <w:rPr>
          <w:sz w:val="28"/>
          <w:szCs w:val="28"/>
        </w:rPr>
        <w:t xml:space="preserve">отчетный период было проведено </w:t>
      </w:r>
      <w:r w:rsidR="005956FD">
        <w:rPr>
          <w:b/>
          <w:sz w:val="28"/>
          <w:szCs w:val="28"/>
        </w:rPr>
        <w:t>2</w:t>
      </w:r>
      <w:r w:rsidR="001E0667" w:rsidRPr="007606AE">
        <w:rPr>
          <w:sz w:val="28"/>
          <w:szCs w:val="28"/>
        </w:rPr>
        <w:t xml:space="preserve"> встреч</w:t>
      </w:r>
      <w:r w:rsidR="005956FD">
        <w:rPr>
          <w:sz w:val="28"/>
          <w:szCs w:val="28"/>
        </w:rPr>
        <w:t>и</w:t>
      </w:r>
      <w:r w:rsidR="001E0667" w:rsidRPr="007606AE">
        <w:rPr>
          <w:sz w:val="28"/>
          <w:szCs w:val="28"/>
        </w:rPr>
        <w:t xml:space="preserve"> (совещаний) с</w:t>
      </w:r>
      <w:r w:rsidR="0079407E" w:rsidRPr="007606AE">
        <w:rPr>
          <w:sz w:val="28"/>
          <w:szCs w:val="28"/>
        </w:rPr>
        <w:t xml:space="preserve"> представителями регионального оператора</w:t>
      </w:r>
      <w:r w:rsidR="00296E2D" w:rsidRPr="007606AE">
        <w:rPr>
          <w:sz w:val="28"/>
          <w:szCs w:val="28"/>
        </w:rPr>
        <w:t>.</w:t>
      </w:r>
    </w:p>
    <w:p w14:paraId="7775A8A2" w14:textId="0C7E58A1" w:rsidR="00BC3A80" w:rsidRPr="00761255" w:rsidRDefault="008824AD" w:rsidP="00BC3A80">
      <w:pPr>
        <w:ind w:firstLine="709"/>
        <w:jc w:val="both"/>
        <w:rPr>
          <w:color w:val="000000"/>
          <w:sz w:val="28"/>
          <w:szCs w:val="28"/>
        </w:rPr>
      </w:pPr>
      <w:r w:rsidRPr="00761255">
        <w:rPr>
          <w:color w:val="000000"/>
          <w:sz w:val="28"/>
          <w:szCs w:val="28"/>
        </w:rPr>
        <w:t>П</w:t>
      </w:r>
      <w:r w:rsidR="00BC3A80" w:rsidRPr="00761255">
        <w:rPr>
          <w:color w:val="000000"/>
          <w:sz w:val="28"/>
          <w:szCs w:val="28"/>
        </w:rPr>
        <w:t xml:space="preserve">риказом </w:t>
      </w:r>
      <w:r w:rsidRPr="00761255">
        <w:rPr>
          <w:color w:val="000000"/>
          <w:sz w:val="28"/>
          <w:szCs w:val="28"/>
        </w:rPr>
        <w:t>И</w:t>
      </w:r>
      <w:r w:rsidR="00BC3A80" w:rsidRPr="00761255">
        <w:rPr>
          <w:color w:val="000000"/>
          <w:sz w:val="28"/>
          <w:szCs w:val="28"/>
        </w:rPr>
        <w:t>нспекции от 1</w:t>
      </w:r>
      <w:r w:rsidR="005956FD">
        <w:rPr>
          <w:color w:val="000000"/>
          <w:sz w:val="28"/>
          <w:szCs w:val="28"/>
        </w:rPr>
        <w:t>8</w:t>
      </w:r>
      <w:r w:rsidR="00BC3A80" w:rsidRPr="00761255">
        <w:rPr>
          <w:color w:val="000000"/>
          <w:sz w:val="28"/>
          <w:szCs w:val="28"/>
        </w:rPr>
        <w:t xml:space="preserve"> декабря 202</w:t>
      </w:r>
      <w:r w:rsidR="005956FD">
        <w:rPr>
          <w:color w:val="000000"/>
          <w:sz w:val="28"/>
          <w:szCs w:val="28"/>
        </w:rPr>
        <w:t>3</w:t>
      </w:r>
      <w:r w:rsidR="00BC3A80" w:rsidRPr="00761255">
        <w:rPr>
          <w:color w:val="000000"/>
          <w:sz w:val="28"/>
          <w:szCs w:val="28"/>
        </w:rPr>
        <w:t xml:space="preserve"> г</w:t>
      </w:r>
      <w:r w:rsidR="00761255" w:rsidRPr="00761255">
        <w:rPr>
          <w:color w:val="000000"/>
          <w:sz w:val="28"/>
          <w:szCs w:val="28"/>
        </w:rPr>
        <w:t>№01-07/</w:t>
      </w:r>
      <w:r w:rsidR="005956FD">
        <w:rPr>
          <w:color w:val="000000"/>
          <w:sz w:val="28"/>
          <w:szCs w:val="28"/>
        </w:rPr>
        <w:t>45</w:t>
      </w:r>
      <w:r w:rsidR="00BC3A80" w:rsidRPr="00761255">
        <w:rPr>
          <w:sz w:val="28"/>
          <w:szCs w:val="28"/>
        </w:rPr>
        <w:t xml:space="preserve"> на основании пункта 8 Правил № 1702 утверждена </w:t>
      </w:r>
      <w:r w:rsidR="00BC3A80" w:rsidRPr="00761255">
        <w:rPr>
          <w:color w:val="000000"/>
          <w:sz w:val="28"/>
          <w:szCs w:val="28"/>
          <w:shd w:val="clear" w:color="auto" w:fill="FFFFFF"/>
        </w:rPr>
        <w:t>программа профилактики на территории</w:t>
      </w:r>
      <w:r w:rsidR="00563792">
        <w:rPr>
          <w:color w:val="000000"/>
          <w:sz w:val="28"/>
          <w:szCs w:val="28"/>
          <w:shd w:val="clear" w:color="auto" w:fill="FFFFFF"/>
        </w:rPr>
        <w:t xml:space="preserve"> Курской </w:t>
      </w:r>
      <w:r w:rsidR="00BC3A80" w:rsidRPr="00761255">
        <w:rPr>
          <w:color w:val="000000"/>
          <w:sz w:val="28"/>
          <w:szCs w:val="28"/>
          <w:shd w:val="clear" w:color="auto" w:fill="FFFFFF"/>
        </w:rPr>
        <w:t xml:space="preserve"> области рисков причинения вреда (ущерба) охраняемым законом ценностям при </w:t>
      </w:r>
      <w:r w:rsidR="00BC3A80" w:rsidRPr="00761255">
        <w:rPr>
          <w:color w:val="000000"/>
          <w:sz w:val="28"/>
          <w:szCs w:val="28"/>
          <w:shd w:val="clear" w:color="auto" w:fill="FFFFFF"/>
        </w:rPr>
        <w:lastRenderedPageBreak/>
        <w:t>осуществлении государственной жилищной инспекцией Нижегородской области государственного контроля (надзора) за соблюдением специализированными некоммерческими организациями, которые осуществляют деятельность, направленную на обеспечение проведения</w:t>
      </w:r>
      <w:r w:rsidR="00BC3A80" w:rsidRPr="00761255">
        <w:rPr>
          <w:color w:val="000000"/>
          <w:sz w:val="28"/>
          <w:szCs w:val="28"/>
        </w:rPr>
        <w:t xml:space="preserve"> </w:t>
      </w:r>
      <w:r w:rsidR="00BC3A80" w:rsidRPr="00761255">
        <w:rPr>
          <w:color w:val="000000"/>
          <w:sz w:val="28"/>
          <w:szCs w:val="28"/>
          <w:shd w:val="clear" w:color="auto" w:fill="FFFFFF"/>
        </w:rPr>
        <w:t>капитального ремонта общего имущества в многоквартирных домах,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 его формы собственности на 202</w:t>
      </w:r>
      <w:r w:rsidR="009F3B02">
        <w:rPr>
          <w:color w:val="000000"/>
          <w:sz w:val="28"/>
          <w:szCs w:val="28"/>
          <w:shd w:val="clear" w:color="auto" w:fill="FFFFFF"/>
        </w:rPr>
        <w:t>4</w:t>
      </w:r>
      <w:r w:rsidR="00BC3A80" w:rsidRPr="00761255">
        <w:rPr>
          <w:color w:val="000000"/>
          <w:sz w:val="28"/>
          <w:szCs w:val="28"/>
          <w:shd w:val="clear" w:color="auto" w:fill="FFFFFF"/>
        </w:rPr>
        <w:t xml:space="preserve"> год.</w:t>
      </w:r>
    </w:p>
    <w:p w14:paraId="77D35379" w14:textId="77777777" w:rsidR="00BC3A80" w:rsidRPr="00761255" w:rsidRDefault="00BC3A80" w:rsidP="00BC3A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761255">
        <w:rPr>
          <w:color w:val="000000"/>
          <w:sz w:val="28"/>
          <w:szCs w:val="28"/>
        </w:rPr>
        <w:t>Указанная  программа</w:t>
      </w:r>
      <w:proofErr w:type="gramEnd"/>
      <w:r w:rsidRPr="00761255">
        <w:rPr>
          <w:color w:val="000000"/>
          <w:sz w:val="28"/>
          <w:szCs w:val="28"/>
        </w:rPr>
        <w:t xml:space="preserve">  направлена  на решение следующих проблем:</w:t>
      </w:r>
    </w:p>
    <w:p w14:paraId="01363648" w14:textId="77777777" w:rsidR="00BC3A80" w:rsidRPr="00761255" w:rsidRDefault="00BC3A80" w:rsidP="00BC3A80">
      <w:pPr>
        <w:pStyle w:val="a5"/>
        <w:numPr>
          <w:ilvl w:val="0"/>
          <w:numId w:val="1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761255">
        <w:rPr>
          <w:color w:val="000000"/>
          <w:sz w:val="28"/>
          <w:szCs w:val="28"/>
        </w:rPr>
        <w:t>наличие  причин</w:t>
      </w:r>
      <w:proofErr w:type="gramEnd"/>
      <w:r w:rsidRPr="00761255">
        <w:rPr>
          <w:color w:val="000000"/>
          <w:sz w:val="28"/>
          <w:szCs w:val="28"/>
        </w:rPr>
        <w:t xml:space="preserve">  и  условий,  способствующих  совершению  наиболее распространенных нарушений законодательства в жилищной сфере;</w:t>
      </w:r>
    </w:p>
    <w:p w14:paraId="17CD1C3C" w14:textId="77777777" w:rsidR="00BC3A80" w:rsidRPr="00761255" w:rsidRDefault="00BC3A80" w:rsidP="00BC3A80">
      <w:pPr>
        <w:pStyle w:val="a5"/>
        <w:numPr>
          <w:ilvl w:val="0"/>
          <w:numId w:val="1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761255">
        <w:rPr>
          <w:color w:val="000000"/>
          <w:sz w:val="28"/>
          <w:szCs w:val="28"/>
        </w:rPr>
        <w:t xml:space="preserve">недостаточная   информированность регионального   оператора об установленных законодательством требованиях, способах их соблюдения; </w:t>
      </w:r>
    </w:p>
    <w:p w14:paraId="1E17856F" w14:textId="655673DA" w:rsidR="0079407E" w:rsidRPr="00761255" w:rsidRDefault="00BC3A80" w:rsidP="00761255">
      <w:pPr>
        <w:pStyle w:val="a5"/>
        <w:numPr>
          <w:ilvl w:val="0"/>
          <w:numId w:val="1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761255">
        <w:rPr>
          <w:color w:val="000000"/>
          <w:sz w:val="28"/>
          <w:szCs w:val="28"/>
        </w:rPr>
        <w:t>недостаточное   стимулирование регионального   оператора для добросовестного соблюдения требований.</w:t>
      </w:r>
    </w:p>
    <w:p w14:paraId="0766C633" w14:textId="77777777" w:rsidR="0079407E" w:rsidRPr="008342F6" w:rsidRDefault="0079407E" w:rsidP="009E19F4">
      <w:pPr>
        <w:spacing w:before="240" w:after="240"/>
        <w:ind w:firstLine="851"/>
        <w:jc w:val="center"/>
        <w:rPr>
          <w:sz w:val="28"/>
          <w:szCs w:val="28"/>
          <w:highlight w:val="yellow"/>
        </w:rPr>
      </w:pPr>
    </w:p>
    <w:p w14:paraId="0CCE41F6" w14:textId="77777777" w:rsidR="004C3D57" w:rsidRPr="008824AD" w:rsidRDefault="00477CFD" w:rsidP="004C3D57">
      <w:pPr>
        <w:spacing w:before="240" w:after="240"/>
        <w:jc w:val="center"/>
        <w:rPr>
          <w:b/>
          <w:sz w:val="28"/>
          <w:szCs w:val="28"/>
        </w:rPr>
      </w:pPr>
      <w:r w:rsidRPr="008824AD">
        <w:rPr>
          <w:b/>
          <w:sz w:val="28"/>
          <w:szCs w:val="28"/>
        </w:rPr>
        <w:t>4</w:t>
      </w:r>
      <w:r w:rsidR="004C3D57" w:rsidRPr="008824AD">
        <w:rPr>
          <w:b/>
          <w:sz w:val="28"/>
          <w:szCs w:val="28"/>
        </w:rPr>
        <w:t xml:space="preserve">. Осуществление </w:t>
      </w:r>
      <w:r w:rsidR="008C1AC6" w:rsidRPr="008824AD">
        <w:rPr>
          <w:b/>
          <w:sz w:val="28"/>
          <w:szCs w:val="28"/>
        </w:rPr>
        <w:t xml:space="preserve">государственного </w:t>
      </w:r>
      <w:r w:rsidR="00BC3A80" w:rsidRPr="008824AD">
        <w:rPr>
          <w:b/>
          <w:sz w:val="28"/>
          <w:szCs w:val="28"/>
        </w:rPr>
        <w:t>контроля</w:t>
      </w:r>
      <w:r w:rsidR="000576F8" w:rsidRPr="008824AD">
        <w:rPr>
          <w:b/>
          <w:sz w:val="28"/>
          <w:szCs w:val="28"/>
        </w:rPr>
        <w:t xml:space="preserve"> </w:t>
      </w:r>
      <w:r w:rsidR="00BC3A80" w:rsidRPr="008824AD">
        <w:rPr>
          <w:b/>
          <w:sz w:val="28"/>
          <w:szCs w:val="28"/>
        </w:rPr>
        <w:t>(</w:t>
      </w:r>
      <w:r w:rsidR="000576F8" w:rsidRPr="008824AD">
        <w:rPr>
          <w:b/>
          <w:sz w:val="28"/>
          <w:szCs w:val="28"/>
        </w:rPr>
        <w:t>надзора</w:t>
      </w:r>
      <w:r w:rsidR="00BC3A80" w:rsidRPr="008824AD">
        <w:rPr>
          <w:b/>
          <w:sz w:val="28"/>
          <w:szCs w:val="28"/>
        </w:rPr>
        <w:t>) в отношении регионального оператора</w:t>
      </w:r>
      <w:r w:rsidR="004C3D57" w:rsidRPr="008824AD">
        <w:rPr>
          <w:b/>
          <w:sz w:val="30"/>
          <w:szCs w:val="30"/>
        </w:rPr>
        <w:t xml:space="preserve"> </w:t>
      </w:r>
      <w:r w:rsidR="004C3D57" w:rsidRPr="008824AD">
        <w:rPr>
          <w:b/>
          <w:sz w:val="28"/>
          <w:szCs w:val="28"/>
        </w:rPr>
        <w:t>и его результаты</w:t>
      </w:r>
    </w:p>
    <w:p w14:paraId="5FC52D04" w14:textId="77777777" w:rsidR="008905E8" w:rsidRPr="008824AD" w:rsidRDefault="008905E8" w:rsidP="008905E8">
      <w:pPr>
        <w:ind w:firstLine="709"/>
        <w:jc w:val="both"/>
        <w:rPr>
          <w:sz w:val="28"/>
          <w:szCs w:val="28"/>
          <w:shd w:val="clear" w:color="auto" w:fill="FFFFFF"/>
        </w:rPr>
      </w:pPr>
      <w:r w:rsidRPr="008824AD">
        <w:rPr>
          <w:sz w:val="28"/>
          <w:szCs w:val="28"/>
        </w:rPr>
        <w:t xml:space="preserve">1 июля 2021 г. вступила в действие новая редакция статьи 20 </w:t>
      </w:r>
      <w:r w:rsidR="00447FDD" w:rsidRPr="008824AD">
        <w:rPr>
          <w:sz w:val="28"/>
          <w:szCs w:val="28"/>
        </w:rPr>
        <w:t xml:space="preserve">Жилищного </w:t>
      </w:r>
      <w:r w:rsidR="008824AD">
        <w:rPr>
          <w:sz w:val="28"/>
          <w:szCs w:val="28"/>
        </w:rPr>
        <w:t>Коде</w:t>
      </w:r>
      <w:r w:rsidR="00447FDD" w:rsidRPr="008824AD">
        <w:rPr>
          <w:sz w:val="28"/>
          <w:szCs w:val="28"/>
        </w:rPr>
        <w:t>кса Российской Федерации</w:t>
      </w:r>
      <w:r w:rsidRPr="008824AD">
        <w:rPr>
          <w:sz w:val="28"/>
          <w:szCs w:val="28"/>
        </w:rPr>
        <w:t xml:space="preserve">, в соответствии с частью 15 которой </w:t>
      </w:r>
      <w:r w:rsidRPr="008824AD">
        <w:rPr>
          <w:sz w:val="28"/>
          <w:szCs w:val="28"/>
          <w:shd w:val="clear" w:color="auto" w:fill="FFFFFF"/>
        </w:rPr>
        <w:t xml:space="preserve">государственный контроль (надзор) за соблюдением региональными операторами требований, установленных жилищным законодательством, </w:t>
      </w:r>
      <w:hyperlink r:id="rId9" w:anchor="block_3" w:history="1">
        <w:r w:rsidRPr="008824AD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8824AD">
        <w:rPr>
          <w:sz w:val="28"/>
          <w:szCs w:val="28"/>
          <w:shd w:val="clear" w:color="auto" w:fill="FFFFFF"/>
        </w:rPr>
        <w:t xml:space="preserve"> об энергосбережении и о повышении энергетической эффективности, к использованию и сохранности жилищного фонда независимо от его формы собственности, осуществляется органами государственного жилищного надзора в порядке, установленном Правительством Российской Федерации.</w:t>
      </w:r>
    </w:p>
    <w:p w14:paraId="2A5CEA91" w14:textId="77777777" w:rsidR="008905E8" w:rsidRPr="008824AD" w:rsidRDefault="008905E8" w:rsidP="008905E8">
      <w:pPr>
        <w:ind w:firstLine="709"/>
        <w:jc w:val="both"/>
        <w:rPr>
          <w:sz w:val="28"/>
          <w:szCs w:val="28"/>
        </w:rPr>
      </w:pPr>
      <w:r w:rsidRPr="008824AD">
        <w:rPr>
          <w:sz w:val="28"/>
          <w:szCs w:val="28"/>
          <w:shd w:val="clear" w:color="auto" w:fill="FFFFFF"/>
        </w:rPr>
        <w:t>Указанный</w:t>
      </w:r>
      <w:r w:rsidRPr="008824AD">
        <w:rPr>
          <w:sz w:val="28"/>
          <w:szCs w:val="28"/>
        </w:rPr>
        <w:t xml:space="preserve"> порядок установлен Правилами № 1702, которые вступили в силу 8 октября 2022 г.</w:t>
      </w:r>
    </w:p>
    <w:p w14:paraId="499F76AC" w14:textId="77777777" w:rsidR="008905E8" w:rsidRPr="008824AD" w:rsidRDefault="008905E8" w:rsidP="008905E8">
      <w:pPr>
        <w:ind w:firstLine="709"/>
        <w:jc w:val="both"/>
        <w:rPr>
          <w:sz w:val="28"/>
          <w:szCs w:val="28"/>
          <w:shd w:val="clear" w:color="auto" w:fill="FFFFFF"/>
        </w:rPr>
      </w:pPr>
      <w:r w:rsidRPr="008824AD">
        <w:rPr>
          <w:sz w:val="28"/>
          <w:szCs w:val="28"/>
          <w:shd w:val="clear" w:color="auto" w:fill="FFFFFF"/>
        </w:rPr>
        <w:t>В связ</w:t>
      </w:r>
      <w:r w:rsidR="00447FDD" w:rsidRPr="008824AD">
        <w:rPr>
          <w:sz w:val="28"/>
          <w:szCs w:val="28"/>
          <w:shd w:val="clear" w:color="auto" w:fill="FFFFFF"/>
        </w:rPr>
        <w:t xml:space="preserve">и с чем возможность проведения </w:t>
      </w:r>
      <w:r w:rsidR="007606AE">
        <w:rPr>
          <w:sz w:val="28"/>
          <w:szCs w:val="28"/>
          <w:shd w:val="clear" w:color="auto" w:fill="FFFFFF"/>
        </w:rPr>
        <w:t>И</w:t>
      </w:r>
      <w:r w:rsidRPr="008824AD">
        <w:rPr>
          <w:sz w:val="28"/>
          <w:szCs w:val="28"/>
          <w:shd w:val="clear" w:color="auto" w:fill="FFFFFF"/>
        </w:rPr>
        <w:t xml:space="preserve">нспекцией в отношении </w:t>
      </w:r>
      <w:r w:rsidR="007606AE">
        <w:rPr>
          <w:sz w:val="28"/>
          <w:szCs w:val="28"/>
          <w:shd w:val="clear" w:color="auto" w:fill="FFFFFF"/>
        </w:rPr>
        <w:t>Фонда капитального ремонта</w:t>
      </w:r>
      <w:r w:rsidRPr="008824AD">
        <w:rPr>
          <w:sz w:val="28"/>
          <w:szCs w:val="28"/>
          <w:shd w:val="clear" w:color="auto" w:fill="FFFFFF"/>
        </w:rPr>
        <w:t xml:space="preserve"> контрольных (надзорных) мероприятий появилась только после указанной даты.</w:t>
      </w:r>
    </w:p>
    <w:p w14:paraId="05986E98" w14:textId="5B71112E" w:rsidR="00BC3A80" w:rsidRPr="008824AD" w:rsidRDefault="00447FDD" w:rsidP="00B720B8">
      <w:pPr>
        <w:ind w:firstLine="709"/>
        <w:jc w:val="both"/>
        <w:rPr>
          <w:sz w:val="28"/>
          <w:szCs w:val="28"/>
        </w:rPr>
      </w:pPr>
      <w:r w:rsidRPr="008824AD">
        <w:rPr>
          <w:sz w:val="28"/>
          <w:szCs w:val="28"/>
          <w:shd w:val="clear" w:color="auto" w:fill="FFFFFF"/>
        </w:rPr>
        <w:t>В</w:t>
      </w:r>
      <w:r w:rsidR="008905E8" w:rsidRPr="008824AD">
        <w:rPr>
          <w:sz w:val="28"/>
          <w:szCs w:val="28"/>
          <w:shd w:val="clear" w:color="auto" w:fill="FFFFFF"/>
        </w:rPr>
        <w:t xml:space="preserve"> рамках осуществления контроля (надзора) должностными лицами </w:t>
      </w:r>
      <w:r w:rsidR="007606AE">
        <w:rPr>
          <w:sz w:val="28"/>
          <w:szCs w:val="28"/>
          <w:shd w:val="clear" w:color="auto" w:fill="FFFFFF"/>
        </w:rPr>
        <w:t>И</w:t>
      </w:r>
      <w:r w:rsidR="008905E8" w:rsidRPr="008824AD">
        <w:rPr>
          <w:sz w:val="28"/>
          <w:szCs w:val="28"/>
          <w:shd w:val="clear" w:color="auto" w:fill="FFFFFF"/>
        </w:rPr>
        <w:t xml:space="preserve">нспекции в </w:t>
      </w:r>
      <w:r w:rsidR="009F3B02" w:rsidRPr="008824AD">
        <w:rPr>
          <w:sz w:val="28"/>
          <w:szCs w:val="28"/>
          <w:shd w:val="clear" w:color="auto" w:fill="FFFFFF"/>
        </w:rPr>
        <w:t>отношении регионального оператора</w:t>
      </w:r>
      <w:r w:rsidR="00EB4688" w:rsidRPr="008824AD">
        <w:rPr>
          <w:sz w:val="28"/>
          <w:szCs w:val="28"/>
          <w:shd w:val="clear" w:color="auto" w:fill="FFFFFF"/>
        </w:rPr>
        <w:t xml:space="preserve"> в 202</w:t>
      </w:r>
      <w:r w:rsidR="009F3B02">
        <w:rPr>
          <w:sz w:val="28"/>
          <w:szCs w:val="28"/>
          <w:shd w:val="clear" w:color="auto" w:fill="FFFFFF"/>
        </w:rPr>
        <w:t>4</w:t>
      </w:r>
      <w:r w:rsidR="00EB4688" w:rsidRPr="008824AD">
        <w:rPr>
          <w:sz w:val="28"/>
          <w:szCs w:val="28"/>
          <w:shd w:val="clear" w:color="auto" w:fill="FFFFFF"/>
        </w:rPr>
        <w:t xml:space="preserve"> году</w:t>
      </w:r>
      <w:r w:rsidR="009F3B02">
        <w:rPr>
          <w:sz w:val="28"/>
          <w:szCs w:val="28"/>
          <w:shd w:val="clear" w:color="auto" w:fill="FFFFFF"/>
        </w:rPr>
        <w:t xml:space="preserve"> </w:t>
      </w:r>
      <w:r w:rsidR="008905E8" w:rsidRPr="008824AD">
        <w:rPr>
          <w:sz w:val="28"/>
          <w:szCs w:val="28"/>
          <w:shd w:val="clear" w:color="auto" w:fill="FFFFFF"/>
        </w:rPr>
        <w:t xml:space="preserve">проведено </w:t>
      </w:r>
      <w:r w:rsidR="009F3B02">
        <w:rPr>
          <w:sz w:val="28"/>
          <w:szCs w:val="28"/>
          <w:shd w:val="clear" w:color="auto" w:fill="FFFFFF"/>
        </w:rPr>
        <w:t>184</w:t>
      </w:r>
      <w:r w:rsidR="008905E8" w:rsidRPr="008824AD">
        <w:rPr>
          <w:sz w:val="28"/>
          <w:szCs w:val="28"/>
          <w:shd w:val="clear" w:color="auto" w:fill="FFFFFF"/>
        </w:rPr>
        <w:t xml:space="preserve"> </w:t>
      </w:r>
      <w:r w:rsidR="009F3B02" w:rsidRPr="008824AD">
        <w:rPr>
          <w:sz w:val="28"/>
          <w:szCs w:val="28"/>
          <w:shd w:val="clear" w:color="auto" w:fill="FFFFFF"/>
        </w:rPr>
        <w:t>контрольных (надзорных) мероприятий</w:t>
      </w:r>
      <w:r w:rsidR="008905E8" w:rsidRPr="008824AD">
        <w:rPr>
          <w:sz w:val="28"/>
          <w:szCs w:val="28"/>
          <w:shd w:val="clear" w:color="auto" w:fill="FFFFFF"/>
        </w:rPr>
        <w:t xml:space="preserve">, </w:t>
      </w:r>
      <w:r w:rsidR="009F3B02" w:rsidRPr="008824AD">
        <w:rPr>
          <w:sz w:val="28"/>
          <w:szCs w:val="28"/>
          <w:shd w:val="clear" w:color="auto" w:fill="FFFFFF"/>
        </w:rPr>
        <w:t>по результатам которых</w:t>
      </w:r>
      <w:r w:rsidR="008905E8" w:rsidRPr="008824AD">
        <w:rPr>
          <w:sz w:val="28"/>
          <w:szCs w:val="28"/>
          <w:shd w:val="clear" w:color="auto" w:fill="FFFFFF"/>
        </w:rPr>
        <w:t xml:space="preserve"> выдано </w:t>
      </w:r>
      <w:r w:rsidR="009F3B02">
        <w:rPr>
          <w:sz w:val="28"/>
          <w:szCs w:val="28"/>
          <w:shd w:val="clear" w:color="auto" w:fill="FFFFFF"/>
        </w:rPr>
        <w:t>101</w:t>
      </w:r>
      <w:r w:rsidR="008905E8" w:rsidRPr="008824AD">
        <w:rPr>
          <w:sz w:val="28"/>
          <w:szCs w:val="28"/>
          <w:shd w:val="clear" w:color="auto" w:fill="FFFFFF"/>
        </w:rPr>
        <w:t xml:space="preserve"> предписаний об устранении выявленных нарушений.</w:t>
      </w:r>
    </w:p>
    <w:p w14:paraId="1ECFFEC1" w14:textId="77777777" w:rsidR="008905E8" w:rsidRPr="008342F6" w:rsidRDefault="008905E8" w:rsidP="00761255">
      <w:pPr>
        <w:spacing w:before="240" w:after="240"/>
        <w:rPr>
          <w:b/>
          <w:sz w:val="28"/>
          <w:szCs w:val="28"/>
          <w:highlight w:val="yellow"/>
        </w:rPr>
      </w:pPr>
    </w:p>
    <w:p w14:paraId="2C6CE212" w14:textId="77777777" w:rsidR="00776748" w:rsidRPr="0049068A" w:rsidRDefault="00477CFD" w:rsidP="00DF0A80">
      <w:pPr>
        <w:spacing w:before="240" w:after="240"/>
        <w:jc w:val="center"/>
        <w:rPr>
          <w:b/>
          <w:sz w:val="28"/>
          <w:szCs w:val="28"/>
        </w:rPr>
      </w:pPr>
      <w:r w:rsidRPr="0049068A">
        <w:rPr>
          <w:b/>
          <w:sz w:val="28"/>
          <w:szCs w:val="28"/>
        </w:rPr>
        <w:t>5</w:t>
      </w:r>
      <w:r w:rsidR="004C3D57" w:rsidRPr="0049068A">
        <w:rPr>
          <w:b/>
          <w:sz w:val="28"/>
          <w:szCs w:val="28"/>
        </w:rPr>
        <w:t xml:space="preserve">. </w:t>
      </w:r>
      <w:r w:rsidR="00776748" w:rsidRPr="0049068A">
        <w:rPr>
          <w:b/>
          <w:sz w:val="28"/>
          <w:szCs w:val="28"/>
        </w:rPr>
        <w:t>Работа с заявлениями и обращениями граждан</w:t>
      </w:r>
    </w:p>
    <w:p w14:paraId="6829899A" w14:textId="51CD5120" w:rsidR="00447FDD" w:rsidRPr="0049068A" w:rsidRDefault="00447FDD" w:rsidP="0049068A">
      <w:pPr>
        <w:ind w:right="-1" w:firstLine="720"/>
        <w:jc w:val="both"/>
        <w:rPr>
          <w:rFonts w:eastAsia="Calibri"/>
          <w:sz w:val="28"/>
          <w:szCs w:val="27"/>
        </w:rPr>
      </w:pPr>
      <w:r w:rsidRPr="0049068A">
        <w:rPr>
          <w:rFonts w:eastAsia="Calibri"/>
          <w:sz w:val="28"/>
          <w:szCs w:val="27"/>
        </w:rPr>
        <w:t>Всего за 202</w:t>
      </w:r>
      <w:r w:rsidR="009F3B02">
        <w:rPr>
          <w:rFonts w:eastAsia="Calibri"/>
          <w:sz w:val="28"/>
          <w:szCs w:val="27"/>
        </w:rPr>
        <w:t>4</w:t>
      </w:r>
      <w:r w:rsidRPr="0049068A">
        <w:rPr>
          <w:rFonts w:eastAsia="Calibri"/>
          <w:sz w:val="28"/>
          <w:szCs w:val="27"/>
        </w:rPr>
        <w:t xml:space="preserve"> год в </w:t>
      </w:r>
      <w:r w:rsidR="0049068A">
        <w:rPr>
          <w:rFonts w:eastAsia="Calibri"/>
          <w:sz w:val="28"/>
          <w:szCs w:val="27"/>
        </w:rPr>
        <w:t>И</w:t>
      </w:r>
      <w:r w:rsidRPr="0049068A">
        <w:rPr>
          <w:rFonts w:eastAsia="Calibri"/>
          <w:sz w:val="28"/>
          <w:szCs w:val="27"/>
        </w:rPr>
        <w:t xml:space="preserve">нспекцию поступило </w:t>
      </w:r>
      <w:r w:rsidR="0049068A" w:rsidRPr="0049068A">
        <w:rPr>
          <w:rFonts w:eastAsia="Calibri"/>
          <w:sz w:val="28"/>
          <w:szCs w:val="27"/>
        </w:rPr>
        <w:t>4</w:t>
      </w:r>
      <w:r w:rsidR="009F3B02">
        <w:rPr>
          <w:rFonts w:eastAsia="Calibri"/>
          <w:sz w:val="28"/>
          <w:szCs w:val="27"/>
        </w:rPr>
        <w:t xml:space="preserve">71 </w:t>
      </w:r>
      <w:r w:rsidRPr="0049068A">
        <w:rPr>
          <w:rFonts w:eastAsia="Calibri"/>
          <w:sz w:val="28"/>
          <w:szCs w:val="27"/>
        </w:rPr>
        <w:t>обращени</w:t>
      </w:r>
      <w:r w:rsidR="009F3B02">
        <w:rPr>
          <w:rFonts w:eastAsia="Calibri"/>
          <w:sz w:val="28"/>
          <w:szCs w:val="27"/>
        </w:rPr>
        <w:t>е</w:t>
      </w:r>
      <w:r w:rsidRPr="0049068A">
        <w:rPr>
          <w:rFonts w:eastAsia="Calibri"/>
          <w:sz w:val="28"/>
          <w:szCs w:val="27"/>
        </w:rPr>
        <w:t xml:space="preserve"> граждан по вопросам капитального ремонта общего имущества в многоквартирных домах, из них:</w:t>
      </w:r>
    </w:p>
    <w:p w14:paraId="1C90DA93" w14:textId="5B5D9D1D" w:rsidR="00447FDD" w:rsidRPr="0049068A" w:rsidRDefault="00447FDD" w:rsidP="0049068A">
      <w:pPr>
        <w:ind w:right="-1" w:firstLine="720"/>
        <w:jc w:val="both"/>
        <w:rPr>
          <w:rFonts w:eastAsia="Calibri"/>
          <w:sz w:val="28"/>
          <w:szCs w:val="27"/>
        </w:rPr>
      </w:pPr>
      <w:r w:rsidRPr="0049068A">
        <w:rPr>
          <w:rFonts w:eastAsia="Calibri"/>
          <w:sz w:val="28"/>
          <w:szCs w:val="27"/>
        </w:rPr>
        <w:lastRenderedPageBreak/>
        <w:t xml:space="preserve">- </w:t>
      </w:r>
      <w:r w:rsidR="0049068A" w:rsidRPr="0049068A">
        <w:rPr>
          <w:rFonts w:eastAsia="Calibri"/>
          <w:sz w:val="28"/>
          <w:szCs w:val="27"/>
        </w:rPr>
        <w:t>418</w:t>
      </w:r>
      <w:r w:rsidRPr="0049068A">
        <w:rPr>
          <w:rFonts w:eastAsia="Calibri"/>
          <w:sz w:val="28"/>
          <w:szCs w:val="27"/>
        </w:rPr>
        <w:t xml:space="preserve"> обращений - по вопросам необходимости проведения капитального ремонта общего имущества в многоквартирных домах, качества проведенного капитального ремонта, получения разъяснений по вопросам капитального ремонта (</w:t>
      </w:r>
      <w:r w:rsidR="0049068A" w:rsidRPr="0049068A">
        <w:rPr>
          <w:rFonts w:eastAsia="Calibri"/>
          <w:sz w:val="28"/>
          <w:szCs w:val="27"/>
        </w:rPr>
        <w:t>8</w:t>
      </w:r>
      <w:r w:rsidR="009F3B02">
        <w:rPr>
          <w:rFonts w:eastAsia="Calibri"/>
          <w:sz w:val="28"/>
          <w:szCs w:val="27"/>
        </w:rPr>
        <w:t>9</w:t>
      </w:r>
      <w:r w:rsidRPr="0049068A">
        <w:rPr>
          <w:rFonts w:eastAsia="Calibri"/>
          <w:sz w:val="28"/>
          <w:szCs w:val="27"/>
        </w:rPr>
        <w:t xml:space="preserve">%); </w:t>
      </w:r>
    </w:p>
    <w:p w14:paraId="7C1DF604" w14:textId="4B219537" w:rsidR="00447FDD" w:rsidRPr="0049068A" w:rsidRDefault="00447FDD" w:rsidP="0049068A">
      <w:pPr>
        <w:ind w:right="-1" w:firstLine="720"/>
        <w:jc w:val="both"/>
        <w:rPr>
          <w:rFonts w:eastAsia="Calibri"/>
          <w:sz w:val="28"/>
          <w:szCs w:val="27"/>
        </w:rPr>
      </w:pPr>
      <w:r w:rsidRPr="0049068A">
        <w:rPr>
          <w:rFonts w:eastAsia="Calibri"/>
          <w:sz w:val="28"/>
          <w:szCs w:val="27"/>
        </w:rPr>
        <w:t xml:space="preserve">- </w:t>
      </w:r>
      <w:r w:rsidR="009F3B02">
        <w:rPr>
          <w:rFonts w:eastAsia="Calibri"/>
          <w:sz w:val="28"/>
          <w:szCs w:val="27"/>
        </w:rPr>
        <w:t>53</w:t>
      </w:r>
      <w:r w:rsidRPr="0049068A">
        <w:rPr>
          <w:rFonts w:eastAsia="Calibri"/>
          <w:sz w:val="28"/>
          <w:szCs w:val="27"/>
        </w:rPr>
        <w:t xml:space="preserve"> обращения – по вопросам правомерности начисления взносов на капитальный ремонт, пеней (</w:t>
      </w:r>
      <w:r w:rsidR="0049068A" w:rsidRPr="0049068A">
        <w:rPr>
          <w:rFonts w:eastAsia="Calibri"/>
          <w:sz w:val="28"/>
          <w:szCs w:val="27"/>
        </w:rPr>
        <w:t>1</w:t>
      </w:r>
      <w:r w:rsidR="009F3B02">
        <w:rPr>
          <w:rFonts w:eastAsia="Calibri"/>
          <w:sz w:val="28"/>
          <w:szCs w:val="27"/>
        </w:rPr>
        <w:t>1</w:t>
      </w:r>
      <w:r w:rsidRPr="0049068A">
        <w:rPr>
          <w:rFonts w:eastAsia="Calibri"/>
          <w:sz w:val="28"/>
          <w:szCs w:val="27"/>
        </w:rPr>
        <w:t xml:space="preserve">%). </w:t>
      </w:r>
    </w:p>
    <w:p w14:paraId="1D7EDBB9" w14:textId="40A75EEB" w:rsidR="008905E8" w:rsidRPr="00761255" w:rsidRDefault="003D26C8" w:rsidP="00761255">
      <w:pPr>
        <w:ind w:firstLine="709"/>
        <w:jc w:val="both"/>
        <w:rPr>
          <w:sz w:val="28"/>
          <w:szCs w:val="28"/>
        </w:rPr>
      </w:pPr>
      <w:r w:rsidRPr="0049068A">
        <w:rPr>
          <w:sz w:val="28"/>
          <w:szCs w:val="28"/>
        </w:rPr>
        <w:t xml:space="preserve">Все поступившие обращения были рассмотрены сотрудниками </w:t>
      </w:r>
      <w:r w:rsidR="0049068A">
        <w:rPr>
          <w:sz w:val="28"/>
          <w:szCs w:val="28"/>
        </w:rPr>
        <w:t>И</w:t>
      </w:r>
      <w:r w:rsidRPr="0049068A">
        <w:rPr>
          <w:sz w:val="28"/>
          <w:szCs w:val="28"/>
        </w:rPr>
        <w:t>нспекции в установленный срок.</w:t>
      </w:r>
      <w:r>
        <w:rPr>
          <w:sz w:val="28"/>
          <w:szCs w:val="28"/>
        </w:rPr>
        <w:t xml:space="preserve"> </w:t>
      </w:r>
    </w:p>
    <w:p w14:paraId="26C014EF" w14:textId="77777777" w:rsidR="004C3D57" w:rsidRDefault="00776748" w:rsidP="00DF0A80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4C3D57" w:rsidRPr="004C3D57">
        <w:rPr>
          <w:b/>
          <w:sz w:val="28"/>
          <w:szCs w:val="28"/>
        </w:rPr>
        <w:t>Судебная практика</w:t>
      </w:r>
    </w:p>
    <w:p w14:paraId="31EFEEAA" w14:textId="77777777" w:rsidR="00F307AF" w:rsidRDefault="0049068A" w:rsidP="00F307A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Фонд капитального ремонта</w:t>
      </w:r>
      <w:r w:rsidR="00F307AF">
        <w:rPr>
          <w:rFonts w:eastAsiaTheme="minorHAnsi"/>
          <w:sz w:val="28"/>
          <w:szCs w:val="28"/>
          <w:lang w:eastAsia="en-US"/>
        </w:rPr>
        <w:t xml:space="preserve"> обладает правом на судебное обжалование решений </w:t>
      </w:r>
      <w:r>
        <w:rPr>
          <w:rFonts w:eastAsiaTheme="minorHAnsi"/>
          <w:sz w:val="28"/>
          <w:szCs w:val="28"/>
          <w:lang w:eastAsia="en-US"/>
        </w:rPr>
        <w:t>И</w:t>
      </w:r>
      <w:r w:rsidR="00F307AF">
        <w:rPr>
          <w:rFonts w:eastAsiaTheme="minorHAnsi"/>
          <w:sz w:val="28"/>
          <w:szCs w:val="28"/>
          <w:lang w:eastAsia="en-US"/>
        </w:rPr>
        <w:t xml:space="preserve">нспекции, действий (бездействия) должностных лиц </w:t>
      </w:r>
      <w:r>
        <w:rPr>
          <w:rFonts w:eastAsiaTheme="minorHAnsi"/>
          <w:sz w:val="28"/>
          <w:szCs w:val="28"/>
          <w:lang w:eastAsia="en-US"/>
        </w:rPr>
        <w:t>И</w:t>
      </w:r>
      <w:r w:rsidR="00F307AF">
        <w:rPr>
          <w:rFonts w:eastAsiaTheme="minorHAnsi"/>
          <w:sz w:val="28"/>
          <w:szCs w:val="28"/>
          <w:lang w:eastAsia="en-US"/>
        </w:rPr>
        <w:t xml:space="preserve">нспекции в рамках контрольных (надзорных) </w:t>
      </w:r>
      <w:proofErr w:type="gramStart"/>
      <w:r w:rsidR="00F307AF">
        <w:rPr>
          <w:rFonts w:eastAsiaTheme="minorHAnsi"/>
          <w:sz w:val="28"/>
          <w:szCs w:val="28"/>
          <w:lang w:eastAsia="en-US"/>
        </w:rPr>
        <w:t>мероприятий,  также</w:t>
      </w:r>
      <w:proofErr w:type="gramEnd"/>
      <w:r w:rsidR="00F307AF">
        <w:rPr>
          <w:rFonts w:eastAsiaTheme="minorHAnsi"/>
          <w:sz w:val="28"/>
          <w:szCs w:val="28"/>
          <w:lang w:eastAsia="en-US"/>
        </w:rPr>
        <w:t xml:space="preserve"> предписаний об устранении выявленных нарушений обязательных требований.  </w:t>
      </w:r>
    </w:p>
    <w:p w14:paraId="5CA3C16E" w14:textId="05627031" w:rsidR="00F307AF" w:rsidRDefault="00D57A01" w:rsidP="00E130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</w:t>
      </w:r>
      <w:r w:rsidR="009F3B0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году</w:t>
      </w:r>
      <w:r w:rsidR="00E13002">
        <w:rPr>
          <w:rFonts w:eastAsiaTheme="minorHAnsi"/>
          <w:sz w:val="28"/>
          <w:szCs w:val="28"/>
          <w:lang w:eastAsia="en-US"/>
        </w:rPr>
        <w:t xml:space="preserve"> </w:t>
      </w:r>
      <w:r w:rsidR="0049068A">
        <w:rPr>
          <w:rFonts w:eastAsiaTheme="minorHAnsi"/>
          <w:sz w:val="28"/>
          <w:szCs w:val="28"/>
          <w:lang w:eastAsia="en-US"/>
        </w:rPr>
        <w:t>Фондом капитального ремонта</w:t>
      </w:r>
      <w:r w:rsidR="00E13002">
        <w:rPr>
          <w:rFonts w:eastAsiaTheme="minorHAnsi"/>
          <w:sz w:val="28"/>
          <w:szCs w:val="28"/>
          <w:lang w:eastAsia="en-US"/>
        </w:rPr>
        <w:t xml:space="preserve"> решения, предписания </w:t>
      </w:r>
      <w:r w:rsidR="0049068A">
        <w:rPr>
          <w:rFonts w:eastAsiaTheme="minorHAnsi"/>
          <w:sz w:val="28"/>
          <w:szCs w:val="28"/>
          <w:lang w:eastAsia="en-US"/>
        </w:rPr>
        <w:t>И</w:t>
      </w:r>
      <w:r w:rsidR="00E13002">
        <w:rPr>
          <w:rFonts w:eastAsiaTheme="minorHAnsi"/>
          <w:sz w:val="28"/>
          <w:szCs w:val="28"/>
          <w:lang w:eastAsia="en-US"/>
        </w:rPr>
        <w:t>нспекции и (</w:t>
      </w:r>
      <w:proofErr w:type="gramStart"/>
      <w:r w:rsidR="00E13002">
        <w:rPr>
          <w:rFonts w:eastAsiaTheme="minorHAnsi"/>
          <w:sz w:val="28"/>
          <w:szCs w:val="28"/>
          <w:lang w:eastAsia="en-US"/>
        </w:rPr>
        <w:t xml:space="preserve">или)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13002">
        <w:rPr>
          <w:rFonts w:eastAsiaTheme="minorHAnsi"/>
          <w:sz w:val="28"/>
          <w:szCs w:val="28"/>
          <w:lang w:eastAsia="en-US"/>
        </w:rPr>
        <w:t>действия</w:t>
      </w:r>
      <w:proofErr w:type="gramEnd"/>
      <w:r w:rsidR="00E13002">
        <w:rPr>
          <w:rFonts w:eastAsiaTheme="minorHAnsi"/>
          <w:sz w:val="28"/>
          <w:szCs w:val="28"/>
          <w:lang w:eastAsia="en-US"/>
        </w:rPr>
        <w:t xml:space="preserve"> (бездействия) должностных лиц </w:t>
      </w:r>
      <w:r w:rsidR="0049068A">
        <w:rPr>
          <w:rFonts w:eastAsiaTheme="minorHAnsi"/>
          <w:sz w:val="28"/>
          <w:szCs w:val="28"/>
          <w:lang w:eastAsia="en-US"/>
        </w:rPr>
        <w:t>И</w:t>
      </w:r>
      <w:r w:rsidR="00E13002">
        <w:rPr>
          <w:rFonts w:eastAsiaTheme="minorHAnsi"/>
          <w:sz w:val="28"/>
          <w:szCs w:val="28"/>
          <w:lang w:eastAsia="en-US"/>
        </w:rPr>
        <w:t>нспекции в судебном порядке не оспаривались.</w:t>
      </w:r>
    </w:p>
    <w:p w14:paraId="7623A955" w14:textId="77777777" w:rsidR="004C3D57" w:rsidRDefault="00776748" w:rsidP="00761255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C3D57">
        <w:rPr>
          <w:b/>
          <w:sz w:val="28"/>
          <w:szCs w:val="28"/>
        </w:rPr>
        <w:t xml:space="preserve">. </w:t>
      </w:r>
      <w:r w:rsidR="004C3D57" w:rsidRPr="004C3D57">
        <w:rPr>
          <w:b/>
          <w:sz w:val="28"/>
          <w:szCs w:val="28"/>
        </w:rPr>
        <w:t xml:space="preserve">Типичные нарушения </w:t>
      </w:r>
      <w:r w:rsidR="00A001BC">
        <w:rPr>
          <w:b/>
          <w:sz w:val="28"/>
          <w:szCs w:val="28"/>
        </w:rPr>
        <w:t>обязательных</w:t>
      </w:r>
      <w:r w:rsidR="004C3D57" w:rsidRPr="004C3D57">
        <w:rPr>
          <w:b/>
          <w:sz w:val="28"/>
          <w:szCs w:val="28"/>
        </w:rPr>
        <w:t xml:space="preserve"> требований, выявленные по результатам проведения контрольных (надзорных) мероприятий.</w:t>
      </w:r>
    </w:p>
    <w:p w14:paraId="51241711" w14:textId="60DBF165" w:rsidR="00AC0E27" w:rsidRPr="00447FDD" w:rsidRDefault="00550AB5" w:rsidP="00AD47B0">
      <w:pPr>
        <w:ind w:right="-1" w:firstLine="709"/>
        <w:contextualSpacing/>
        <w:jc w:val="both"/>
        <w:rPr>
          <w:sz w:val="28"/>
          <w:szCs w:val="28"/>
        </w:rPr>
      </w:pPr>
      <w:r w:rsidRPr="00447FDD">
        <w:rPr>
          <w:color w:val="000000"/>
          <w:sz w:val="28"/>
          <w:szCs w:val="28"/>
        </w:rPr>
        <w:t xml:space="preserve">В результате обобщения и анализа правоприменительной практики </w:t>
      </w:r>
      <w:r w:rsidR="00F506A1" w:rsidRPr="00447FDD">
        <w:rPr>
          <w:color w:val="000000"/>
          <w:sz w:val="28"/>
          <w:szCs w:val="28"/>
        </w:rPr>
        <w:t xml:space="preserve">по осуществлению </w:t>
      </w:r>
      <w:r w:rsidR="00A001BC" w:rsidRPr="00447FDD">
        <w:rPr>
          <w:color w:val="000000"/>
          <w:sz w:val="28"/>
          <w:szCs w:val="28"/>
        </w:rPr>
        <w:t>жилищного надзора</w:t>
      </w:r>
      <w:r w:rsidRPr="00447FDD">
        <w:rPr>
          <w:color w:val="000000"/>
          <w:sz w:val="28"/>
          <w:szCs w:val="28"/>
        </w:rPr>
        <w:t xml:space="preserve"> </w:t>
      </w:r>
      <w:r w:rsidR="00F506A1" w:rsidRPr="00447FDD">
        <w:rPr>
          <w:color w:val="000000"/>
          <w:sz w:val="28"/>
          <w:szCs w:val="28"/>
        </w:rPr>
        <w:t>за 202</w:t>
      </w:r>
      <w:r w:rsidR="009F3B02">
        <w:rPr>
          <w:color w:val="000000"/>
          <w:sz w:val="28"/>
          <w:szCs w:val="28"/>
        </w:rPr>
        <w:t>4</w:t>
      </w:r>
      <w:r w:rsidR="00F506A1" w:rsidRPr="00447FDD">
        <w:rPr>
          <w:color w:val="000000"/>
          <w:sz w:val="28"/>
          <w:szCs w:val="28"/>
        </w:rPr>
        <w:t xml:space="preserve"> год </w:t>
      </w:r>
      <w:r w:rsidR="0049068A">
        <w:rPr>
          <w:color w:val="000000"/>
          <w:sz w:val="28"/>
          <w:szCs w:val="28"/>
        </w:rPr>
        <w:t>И</w:t>
      </w:r>
      <w:r w:rsidRPr="00447FDD">
        <w:rPr>
          <w:color w:val="000000"/>
          <w:sz w:val="28"/>
          <w:szCs w:val="28"/>
        </w:rPr>
        <w:t>нспекци</w:t>
      </w:r>
      <w:r w:rsidR="00F506A1" w:rsidRPr="00447FDD">
        <w:rPr>
          <w:color w:val="000000"/>
          <w:sz w:val="28"/>
          <w:szCs w:val="28"/>
        </w:rPr>
        <w:t>ей</w:t>
      </w:r>
      <w:r w:rsidRPr="00447FDD">
        <w:rPr>
          <w:color w:val="000000"/>
          <w:sz w:val="28"/>
          <w:szCs w:val="28"/>
        </w:rPr>
        <w:t xml:space="preserve"> выявлены </w:t>
      </w:r>
      <w:r w:rsidR="00AD47B0" w:rsidRPr="00447FDD">
        <w:rPr>
          <w:color w:val="000000"/>
          <w:sz w:val="28"/>
          <w:szCs w:val="28"/>
        </w:rPr>
        <w:t xml:space="preserve">следующие </w:t>
      </w:r>
      <w:r w:rsidR="00047E53" w:rsidRPr="00447FDD">
        <w:rPr>
          <w:sz w:val="28"/>
          <w:szCs w:val="28"/>
        </w:rPr>
        <w:t>типичны</w:t>
      </w:r>
      <w:r w:rsidR="00AD47B0" w:rsidRPr="00447FDD">
        <w:rPr>
          <w:sz w:val="28"/>
          <w:szCs w:val="28"/>
        </w:rPr>
        <w:t>е</w:t>
      </w:r>
      <w:r w:rsidR="00047E53" w:rsidRPr="00447FDD">
        <w:rPr>
          <w:sz w:val="28"/>
          <w:szCs w:val="28"/>
        </w:rPr>
        <w:t xml:space="preserve"> нарушения </w:t>
      </w:r>
      <w:r w:rsidR="00A001BC" w:rsidRPr="00447FDD">
        <w:rPr>
          <w:sz w:val="28"/>
          <w:szCs w:val="28"/>
        </w:rPr>
        <w:t>обязательных</w:t>
      </w:r>
      <w:r w:rsidR="00047E53" w:rsidRPr="00447FDD">
        <w:rPr>
          <w:sz w:val="28"/>
          <w:szCs w:val="28"/>
        </w:rPr>
        <w:t xml:space="preserve"> требований</w:t>
      </w:r>
      <w:r w:rsidR="00AC0E27" w:rsidRPr="00447FDD">
        <w:rPr>
          <w:sz w:val="28"/>
          <w:szCs w:val="28"/>
        </w:rPr>
        <w:t>:</w:t>
      </w:r>
    </w:p>
    <w:p w14:paraId="7095C44F" w14:textId="77777777" w:rsidR="00AD47B0" w:rsidRPr="00447FDD" w:rsidRDefault="00AD47B0" w:rsidP="00AD47B0">
      <w:pPr>
        <w:pStyle w:val="a5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47FDD">
        <w:rPr>
          <w:rFonts w:eastAsiaTheme="minorHAnsi"/>
          <w:bCs/>
          <w:sz w:val="28"/>
          <w:szCs w:val="28"/>
          <w:lang w:eastAsia="en-US"/>
        </w:rPr>
        <w:t>требования к контролю качества и сроков оказания услуг и (или) выполнения работ по капитальному ремонту подрядными организациями и соответствия таких услуг и (или) работ требованиям проектной документации;</w:t>
      </w:r>
    </w:p>
    <w:p w14:paraId="3C99026F" w14:textId="77777777" w:rsidR="00AD47B0" w:rsidRPr="00447FDD" w:rsidRDefault="00AD47B0" w:rsidP="00AD47B0">
      <w:pPr>
        <w:pStyle w:val="a5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47FDD">
        <w:rPr>
          <w:rFonts w:eastAsiaTheme="minorHAnsi"/>
          <w:bCs/>
          <w:sz w:val="28"/>
          <w:szCs w:val="28"/>
          <w:lang w:eastAsia="en-US"/>
        </w:rPr>
        <w:t>требования к качеству оказанных услуг и (или) выполненных работ по капитальному ремонту в течение не менее 5 лет с момента подписания соответствующего акта приемки оказанных услуг и (или) выполненных работ</w:t>
      </w:r>
      <w:r w:rsidR="0049068A">
        <w:rPr>
          <w:rFonts w:eastAsiaTheme="minorHAnsi"/>
          <w:bCs/>
          <w:sz w:val="28"/>
          <w:szCs w:val="28"/>
          <w:lang w:eastAsia="en-US"/>
        </w:rPr>
        <w:t>.</w:t>
      </w:r>
    </w:p>
    <w:p w14:paraId="54FF405A" w14:textId="77777777" w:rsidR="002E3EEC" w:rsidRDefault="002E3EEC" w:rsidP="00AC0E27">
      <w:pPr>
        <w:pStyle w:val="a5"/>
        <w:spacing w:before="240" w:after="240"/>
        <w:jc w:val="both"/>
        <w:rPr>
          <w:b/>
          <w:sz w:val="28"/>
          <w:szCs w:val="28"/>
        </w:rPr>
      </w:pPr>
    </w:p>
    <w:p w14:paraId="5F54A957" w14:textId="77777777" w:rsidR="002E3EEC" w:rsidRDefault="002E3EEC" w:rsidP="00AC0E27">
      <w:pPr>
        <w:pStyle w:val="a5"/>
        <w:spacing w:before="240" w:after="240"/>
        <w:jc w:val="both"/>
        <w:rPr>
          <w:b/>
          <w:sz w:val="28"/>
          <w:szCs w:val="28"/>
        </w:rPr>
      </w:pPr>
    </w:p>
    <w:p w14:paraId="4DF156FB" w14:textId="77777777" w:rsidR="002E3EEC" w:rsidRDefault="002E3EEC" w:rsidP="00AC0E27">
      <w:pPr>
        <w:pStyle w:val="a5"/>
        <w:spacing w:before="240" w:after="240"/>
        <w:jc w:val="both"/>
        <w:rPr>
          <w:b/>
          <w:sz w:val="28"/>
          <w:szCs w:val="28"/>
        </w:rPr>
      </w:pPr>
    </w:p>
    <w:p w14:paraId="3EA2B5FF" w14:textId="77777777" w:rsidR="002E3EEC" w:rsidRDefault="002E3EEC" w:rsidP="00AC0E27">
      <w:pPr>
        <w:pStyle w:val="a5"/>
        <w:spacing w:before="240" w:after="240"/>
        <w:jc w:val="both"/>
        <w:rPr>
          <w:b/>
          <w:sz w:val="28"/>
          <w:szCs w:val="28"/>
        </w:rPr>
      </w:pPr>
    </w:p>
    <w:p w14:paraId="032CD72D" w14:textId="77777777" w:rsidR="002E3EEC" w:rsidRDefault="002E3EEC" w:rsidP="00AC0E27">
      <w:pPr>
        <w:pStyle w:val="a5"/>
        <w:spacing w:before="240" w:after="240"/>
        <w:jc w:val="both"/>
        <w:rPr>
          <w:b/>
          <w:sz w:val="28"/>
          <w:szCs w:val="28"/>
        </w:rPr>
      </w:pPr>
    </w:p>
    <w:p w14:paraId="6A477D29" w14:textId="77777777" w:rsidR="002E3EEC" w:rsidRDefault="002E3EEC" w:rsidP="00AC0E27">
      <w:pPr>
        <w:pStyle w:val="a5"/>
        <w:spacing w:before="240" w:after="240"/>
        <w:jc w:val="both"/>
        <w:rPr>
          <w:b/>
          <w:sz w:val="28"/>
          <w:szCs w:val="28"/>
        </w:rPr>
      </w:pPr>
    </w:p>
    <w:p w14:paraId="5399875B" w14:textId="77777777" w:rsidR="002E3EEC" w:rsidRDefault="002E3EEC" w:rsidP="00AC0E27">
      <w:pPr>
        <w:pStyle w:val="a5"/>
        <w:spacing w:before="240" w:after="240"/>
        <w:jc w:val="both"/>
        <w:rPr>
          <w:b/>
          <w:sz w:val="28"/>
          <w:szCs w:val="28"/>
        </w:rPr>
      </w:pPr>
    </w:p>
    <w:p w14:paraId="43EA8965" w14:textId="77777777" w:rsidR="002E3EEC" w:rsidRDefault="002E3EEC" w:rsidP="00AC0E27">
      <w:pPr>
        <w:pStyle w:val="a5"/>
        <w:spacing w:before="240" w:after="240"/>
        <w:jc w:val="both"/>
        <w:rPr>
          <w:b/>
          <w:sz w:val="28"/>
          <w:szCs w:val="28"/>
        </w:rPr>
      </w:pPr>
    </w:p>
    <w:p w14:paraId="17A5D1A5" w14:textId="77777777" w:rsidR="002E3EEC" w:rsidRDefault="002E3EEC" w:rsidP="00AC0E27">
      <w:pPr>
        <w:pStyle w:val="a5"/>
        <w:spacing w:before="240" w:after="240"/>
        <w:jc w:val="both"/>
        <w:rPr>
          <w:b/>
          <w:sz w:val="28"/>
          <w:szCs w:val="28"/>
        </w:rPr>
      </w:pPr>
    </w:p>
    <w:p w14:paraId="4F685446" w14:textId="77777777" w:rsidR="002E3EEC" w:rsidRDefault="002E3EEC" w:rsidP="00AC0E27">
      <w:pPr>
        <w:pStyle w:val="a5"/>
        <w:spacing w:before="240" w:after="240"/>
        <w:jc w:val="both"/>
        <w:rPr>
          <w:b/>
          <w:sz w:val="28"/>
          <w:szCs w:val="28"/>
        </w:rPr>
      </w:pPr>
    </w:p>
    <w:p w14:paraId="7075D725" w14:textId="77777777" w:rsidR="002E3EEC" w:rsidRDefault="002E3EEC" w:rsidP="00AC0E27">
      <w:pPr>
        <w:pStyle w:val="a5"/>
        <w:spacing w:before="240" w:after="240"/>
        <w:jc w:val="both"/>
        <w:rPr>
          <w:b/>
          <w:sz w:val="28"/>
          <w:szCs w:val="28"/>
        </w:rPr>
      </w:pPr>
    </w:p>
    <w:p w14:paraId="73CB9ED9" w14:textId="77777777" w:rsidR="002E3EEC" w:rsidRDefault="002E3EEC" w:rsidP="00AC0E27">
      <w:pPr>
        <w:pStyle w:val="a5"/>
        <w:spacing w:before="240" w:after="240"/>
        <w:jc w:val="both"/>
        <w:rPr>
          <w:b/>
          <w:sz w:val="28"/>
          <w:szCs w:val="28"/>
        </w:rPr>
      </w:pPr>
    </w:p>
    <w:p w14:paraId="6599E723" w14:textId="77777777" w:rsidR="002E3EEC" w:rsidRDefault="002E3EEC" w:rsidP="00AC0E27">
      <w:pPr>
        <w:pStyle w:val="a5"/>
        <w:spacing w:before="240" w:after="240"/>
        <w:jc w:val="both"/>
        <w:rPr>
          <w:b/>
          <w:sz w:val="28"/>
          <w:szCs w:val="28"/>
        </w:rPr>
      </w:pPr>
    </w:p>
    <w:p w14:paraId="5C4510BD" w14:textId="77777777" w:rsidR="002E3EEC" w:rsidRDefault="002E3EEC" w:rsidP="00AC0E27">
      <w:pPr>
        <w:pStyle w:val="a5"/>
        <w:spacing w:before="240" w:after="240"/>
        <w:jc w:val="both"/>
        <w:rPr>
          <w:b/>
          <w:sz w:val="28"/>
          <w:szCs w:val="28"/>
        </w:rPr>
      </w:pPr>
    </w:p>
    <w:p w14:paraId="60A0197F" w14:textId="77777777" w:rsidR="002E3EEC" w:rsidRDefault="002E3EEC" w:rsidP="00AC0E27">
      <w:pPr>
        <w:pStyle w:val="a5"/>
        <w:spacing w:before="240" w:after="240"/>
        <w:jc w:val="both"/>
        <w:rPr>
          <w:b/>
          <w:sz w:val="28"/>
          <w:szCs w:val="28"/>
        </w:rPr>
      </w:pPr>
    </w:p>
    <w:p w14:paraId="78FEFA1F" w14:textId="77777777" w:rsidR="002E3EEC" w:rsidRDefault="002E3EEC" w:rsidP="00AC0E27">
      <w:pPr>
        <w:pStyle w:val="a5"/>
        <w:spacing w:before="240" w:after="240"/>
        <w:jc w:val="both"/>
        <w:rPr>
          <w:b/>
          <w:sz w:val="28"/>
          <w:szCs w:val="28"/>
        </w:rPr>
      </w:pPr>
    </w:p>
    <w:p w14:paraId="68CE610F" w14:textId="77777777" w:rsidR="002E3EEC" w:rsidRDefault="002E3EEC" w:rsidP="00AC0E27">
      <w:pPr>
        <w:pStyle w:val="a5"/>
        <w:spacing w:before="240" w:after="240"/>
        <w:jc w:val="both"/>
        <w:rPr>
          <w:b/>
          <w:sz w:val="28"/>
          <w:szCs w:val="28"/>
        </w:rPr>
      </w:pPr>
    </w:p>
    <w:p w14:paraId="506E6892" w14:textId="77777777" w:rsidR="002E3EEC" w:rsidRDefault="002E3EEC" w:rsidP="00AC0E27">
      <w:pPr>
        <w:pStyle w:val="a5"/>
        <w:spacing w:before="240" w:after="240"/>
        <w:jc w:val="both"/>
        <w:rPr>
          <w:b/>
          <w:sz w:val="28"/>
          <w:szCs w:val="28"/>
        </w:rPr>
      </w:pPr>
    </w:p>
    <w:p w14:paraId="36AE8700" w14:textId="77777777" w:rsidR="002E3EEC" w:rsidRDefault="002E3EEC" w:rsidP="00AC0E27">
      <w:pPr>
        <w:pStyle w:val="a5"/>
        <w:spacing w:before="240" w:after="240"/>
        <w:jc w:val="both"/>
        <w:rPr>
          <w:b/>
          <w:sz w:val="28"/>
          <w:szCs w:val="28"/>
        </w:rPr>
      </w:pPr>
    </w:p>
    <w:p w14:paraId="607DDC4C" w14:textId="77777777" w:rsidR="002E3EEC" w:rsidRDefault="002E3EEC" w:rsidP="00AC0E27">
      <w:pPr>
        <w:pStyle w:val="a5"/>
        <w:spacing w:before="240" w:after="240"/>
        <w:jc w:val="both"/>
        <w:rPr>
          <w:b/>
          <w:sz w:val="28"/>
          <w:szCs w:val="28"/>
        </w:rPr>
      </w:pPr>
    </w:p>
    <w:p w14:paraId="57792C85" w14:textId="77777777" w:rsidR="002E3EEC" w:rsidRDefault="002E3EEC" w:rsidP="00AC0E27">
      <w:pPr>
        <w:pStyle w:val="a5"/>
        <w:spacing w:before="240" w:after="240"/>
        <w:jc w:val="both"/>
        <w:rPr>
          <w:b/>
          <w:sz w:val="28"/>
          <w:szCs w:val="28"/>
        </w:rPr>
      </w:pPr>
    </w:p>
    <w:p w14:paraId="5EADCD25" w14:textId="77777777" w:rsidR="002E3EEC" w:rsidRDefault="002E3EEC" w:rsidP="00AC0E27">
      <w:pPr>
        <w:pStyle w:val="a5"/>
        <w:spacing w:before="240" w:after="240"/>
        <w:jc w:val="both"/>
        <w:rPr>
          <w:b/>
          <w:sz w:val="28"/>
          <w:szCs w:val="28"/>
        </w:rPr>
      </w:pPr>
    </w:p>
    <w:p w14:paraId="4CA3F4AF" w14:textId="77777777" w:rsidR="002E3EEC" w:rsidRDefault="002E3EEC" w:rsidP="00AC0E27">
      <w:pPr>
        <w:pStyle w:val="a5"/>
        <w:spacing w:before="240" w:after="240"/>
        <w:jc w:val="both"/>
        <w:rPr>
          <w:b/>
          <w:sz w:val="28"/>
          <w:szCs w:val="28"/>
        </w:rPr>
      </w:pPr>
    </w:p>
    <w:p w14:paraId="48EEBB29" w14:textId="77777777" w:rsidR="002E3EEC" w:rsidRDefault="002E3EEC" w:rsidP="00AC0E27">
      <w:pPr>
        <w:pStyle w:val="a5"/>
        <w:spacing w:before="240" w:after="240"/>
        <w:jc w:val="both"/>
        <w:rPr>
          <w:b/>
          <w:sz w:val="28"/>
          <w:szCs w:val="28"/>
        </w:rPr>
      </w:pPr>
    </w:p>
    <w:p w14:paraId="098EE8B8" w14:textId="77777777" w:rsidR="002E3EEC" w:rsidRDefault="002E3EEC" w:rsidP="00AC0E27">
      <w:pPr>
        <w:pStyle w:val="a5"/>
        <w:spacing w:before="240" w:after="240"/>
        <w:jc w:val="both"/>
        <w:rPr>
          <w:b/>
          <w:sz w:val="28"/>
          <w:szCs w:val="28"/>
        </w:rPr>
      </w:pPr>
    </w:p>
    <w:p w14:paraId="4A827FA2" w14:textId="77777777" w:rsidR="002E3EEC" w:rsidRDefault="002E3EEC" w:rsidP="00AC0E27">
      <w:pPr>
        <w:pStyle w:val="a5"/>
        <w:spacing w:before="240" w:after="240"/>
        <w:jc w:val="both"/>
        <w:rPr>
          <w:b/>
          <w:sz w:val="28"/>
          <w:szCs w:val="28"/>
        </w:rPr>
      </w:pPr>
    </w:p>
    <w:p w14:paraId="0B674AD0" w14:textId="77777777" w:rsidR="002E3EEC" w:rsidRDefault="002E3EEC" w:rsidP="00AC0E27">
      <w:pPr>
        <w:pStyle w:val="a5"/>
        <w:spacing w:before="240" w:after="240"/>
        <w:jc w:val="both"/>
        <w:rPr>
          <w:b/>
          <w:sz w:val="28"/>
          <w:szCs w:val="28"/>
        </w:rPr>
      </w:pPr>
    </w:p>
    <w:p w14:paraId="14ADC2B1" w14:textId="77777777" w:rsidR="002E3EEC" w:rsidRDefault="002E3EEC" w:rsidP="00AC0E27">
      <w:pPr>
        <w:pStyle w:val="a5"/>
        <w:spacing w:before="240" w:after="240"/>
        <w:jc w:val="both"/>
        <w:rPr>
          <w:b/>
          <w:sz w:val="28"/>
          <w:szCs w:val="28"/>
        </w:rPr>
      </w:pPr>
    </w:p>
    <w:sectPr w:rsidR="002E3EEC" w:rsidSect="002332FA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6070F" w14:textId="77777777" w:rsidR="001C28C4" w:rsidRDefault="001C28C4" w:rsidP="002332FA">
      <w:r>
        <w:separator/>
      </w:r>
    </w:p>
  </w:endnote>
  <w:endnote w:type="continuationSeparator" w:id="0">
    <w:p w14:paraId="4A99E52A" w14:textId="77777777" w:rsidR="001C28C4" w:rsidRDefault="001C28C4" w:rsidP="0023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C0FA8" w14:textId="77777777" w:rsidR="001C28C4" w:rsidRDefault="001C28C4" w:rsidP="002332FA">
      <w:r>
        <w:separator/>
      </w:r>
    </w:p>
  </w:footnote>
  <w:footnote w:type="continuationSeparator" w:id="0">
    <w:p w14:paraId="36E737C7" w14:textId="77777777" w:rsidR="001C28C4" w:rsidRDefault="001C28C4" w:rsidP="00233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8675126"/>
      <w:docPartObj>
        <w:docPartGallery w:val="Page Numbers (Top of Page)"/>
        <w:docPartUnique/>
      </w:docPartObj>
    </w:sdtPr>
    <w:sdtContent>
      <w:p w14:paraId="53651904" w14:textId="77777777" w:rsidR="0023212A" w:rsidRDefault="00DB0F1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87D9C12" w14:textId="77777777" w:rsidR="0023212A" w:rsidRDefault="002321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2106F"/>
    <w:multiLevelType w:val="hybridMultilevel"/>
    <w:tmpl w:val="38322B56"/>
    <w:lvl w:ilvl="0" w:tplc="BCFE03F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3302016"/>
    <w:multiLevelType w:val="hybridMultilevel"/>
    <w:tmpl w:val="35F455B0"/>
    <w:lvl w:ilvl="0" w:tplc="90CC6E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821FE7"/>
    <w:multiLevelType w:val="hybridMultilevel"/>
    <w:tmpl w:val="239EE55C"/>
    <w:lvl w:ilvl="0" w:tplc="BCFE03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12F27FC"/>
    <w:multiLevelType w:val="hybridMultilevel"/>
    <w:tmpl w:val="FE246B80"/>
    <w:lvl w:ilvl="0" w:tplc="BCFE03F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1913DD6"/>
    <w:multiLevelType w:val="hybridMultilevel"/>
    <w:tmpl w:val="08726C64"/>
    <w:lvl w:ilvl="0" w:tplc="BCFE03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8D575B8"/>
    <w:multiLevelType w:val="hybridMultilevel"/>
    <w:tmpl w:val="DEC830F8"/>
    <w:lvl w:ilvl="0" w:tplc="BCFE03F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4045561F"/>
    <w:multiLevelType w:val="hybridMultilevel"/>
    <w:tmpl w:val="35729CAE"/>
    <w:lvl w:ilvl="0" w:tplc="BCFE03F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4A4F7F64"/>
    <w:multiLevelType w:val="hybridMultilevel"/>
    <w:tmpl w:val="F06E55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FDC7B92"/>
    <w:multiLevelType w:val="hybridMultilevel"/>
    <w:tmpl w:val="EC088D58"/>
    <w:lvl w:ilvl="0" w:tplc="BCFE0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34E12"/>
    <w:multiLevelType w:val="hybridMultilevel"/>
    <w:tmpl w:val="A09CF790"/>
    <w:lvl w:ilvl="0" w:tplc="BCFE0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9DA48A5"/>
    <w:multiLevelType w:val="hybridMultilevel"/>
    <w:tmpl w:val="9B6037C0"/>
    <w:lvl w:ilvl="0" w:tplc="644077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12C31BB"/>
    <w:multiLevelType w:val="hybridMultilevel"/>
    <w:tmpl w:val="E4BE06BC"/>
    <w:lvl w:ilvl="0" w:tplc="BCFE03F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2964CF"/>
    <w:multiLevelType w:val="hybridMultilevel"/>
    <w:tmpl w:val="2EF61F24"/>
    <w:lvl w:ilvl="0" w:tplc="BCFE03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38001EF"/>
    <w:multiLevelType w:val="hybridMultilevel"/>
    <w:tmpl w:val="A5AC28AA"/>
    <w:lvl w:ilvl="0" w:tplc="B2700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06011E"/>
    <w:multiLevelType w:val="hybridMultilevel"/>
    <w:tmpl w:val="8BF4ACE4"/>
    <w:lvl w:ilvl="0" w:tplc="BCFE03F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F66BD"/>
    <w:multiLevelType w:val="hybridMultilevel"/>
    <w:tmpl w:val="F70081C8"/>
    <w:lvl w:ilvl="0" w:tplc="BCFE0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C3061"/>
    <w:multiLevelType w:val="hybridMultilevel"/>
    <w:tmpl w:val="48ECECFC"/>
    <w:lvl w:ilvl="0" w:tplc="BCFE03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81C28B1"/>
    <w:multiLevelType w:val="hybridMultilevel"/>
    <w:tmpl w:val="97AE8C76"/>
    <w:lvl w:ilvl="0" w:tplc="BCFE0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F536804"/>
    <w:multiLevelType w:val="hybridMultilevel"/>
    <w:tmpl w:val="6B30683C"/>
    <w:lvl w:ilvl="0" w:tplc="BCFE03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30312143">
    <w:abstractNumId w:val="14"/>
  </w:num>
  <w:num w:numId="2" w16cid:durableId="1589149127">
    <w:abstractNumId w:val="12"/>
  </w:num>
  <w:num w:numId="3" w16cid:durableId="2022193673">
    <w:abstractNumId w:val="4"/>
  </w:num>
  <w:num w:numId="4" w16cid:durableId="280037394">
    <w:abstractNumId w:val="10"/>
  </w:num>
  <w:num w:numId="5" w16cid:durableId="1903712666">
    <w:abstractNumId w:val="16"/>
  </w:num>
  <w:num w:numId="6" w16cid:durableId="1492520865">
    <w:abstractNumId w:val="1"/>
  </w:num>
  <w:num w:numId="7" w16cid:durableId="768962857">
    <w:abstractNumId w:val="0"/>
  </w:num>
  <w:num w:numId="8" w16cid:durableId="2007129786">
    <w:abstractNumId w:val="11"/>
  </w:num>
  <w:num w:numId="9" w16cid:durableId="1715890779">
    <w:abstractNumId w:val="18"/>
  </w:num>
  <w:num w:numId="10" w16cid:durableId="942497888">
    <w:abstractNumId w:val="15"/>
  </w:num>
  <w:num w:numId="11" w16cid:durableId="1259289529">
    <w:abstractNumId w:val="6"/>
  </w:num>
  <w:num w:numId="12" w16cid:durableId="1868130787">
    <w:abstractNumId w:val="5"/>
  </w:num>
  <w:num w:numId="13" w16cid:durableId="1966083785">
    <w:abstractNumId w:val="7"/>
  </w:num>
  <w:num w:numId="14" w16cid:durableId="1531995692">
    <w:abstractNumId w:val="2"/>
  </w:num>
  <w:num w:numId="15" w16cid:durableId="2024234846">
    <w:abstractNumId w:val="3"/>
  </w:num>
  <w:num w:numId="16" w16cid:durableId="95910861">
    <w:abstractNumId w:val="13"/>
  </w:num>
  <w:num w:numId="17" w16cid:durableId="150800941">
    <w:abstractNumId w:val="17"/>
  </w:num>
  <w:num w:numId="18" w16cid:durableId="1896356124">
    <w:abstractNumId w:val="9"/>
  </w:num>
  <w:num w:numId="19" w16cid:durableId="20601266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AAA"/>
    <w:rsid w:val="0002595C"/>
    <w:rsid w:val="000314F2"/>
    <w:rsid w:val="00047E53"/>
    <w:rsid w:val="00050FE8"/>
    <w:rsid w:val="000576F8"/>
    <w:rsid w:val="000729E2"/>
    <w:rsid w:val="00072AAA"/>
    <w:rsid w:val="000959FD"/>
    <w:rsid w:val="000D2EC1"/>
    <w:rsid w:val="001042C0"/>
    <w:rsid w:val="001111CA"/>
    <w:rsid w:val="00127EBD"/>
    <w:rsid w:val="00130367"/>
    <w:rsid w:val="00193767"/>
    <w:rsid w:val="001A4D9F"/>
    <w:rsid w:val="001C28C4"/>
    <w:rsid w:val="001E0667"/>
    <w:rsid w:val="001E76EB"/>
    <w:rsid w:val="0020024F"/>
    <w:rsid w:val="0023212A"/>
    <w:rsid w:val="002332FA"/>
    <w:rsid w:val="00244005"/>
    <w:rsid w:val="002463ED"/>
    <w:rsid w:val="002541BC"/>
    <w:rsid w:val="002855C1"/>
    <w:rsid w:val="00296E2D"/>
    <w:rsid w:val="002B4E3B"/>
    <w:rsid w:val="002C2C97"/>
    <w:rsid w:val="002D7493"/>
    <w:rsid w:val="002E1D80"/>
    <w:rsid w:val="002E3EEC"/>
    <w:rsid w:val="002E6389"/>
    <w:rsid w:val="003010CE"/>
    <w:rsid w:val="003176D6"/>
    <w:rsid w:val="003231C9"/>
    <w:rsid w:val="0032738C"/>
    <w:rsid w:val="003823A0"/>
    <w:rsid w:val="00395A3F"/>
    <w:rsid w:val="003A37D6"/>
    <w:rsid w:val="003B25E4"/>
    <w:rsid w:val="003B7694"/>
    <w:rsid w:val="003D26C8"/>
    <w:rsid w:val="003D74D5"/>
    <w:rsid w:val="003F7828"/>
    <w:rsid w:val="00402F57"/>
    <w:rsid w:val="00435F64"/>
    <w:rsid w:val="00447FDD"/>
    <w:rsid w:val="004655AF"/>
    <w:rsid w:val="00476C0B"/>
    <w:rsid w:val="00477CFD"/>
    <w:rsid w:val="00487B8A"/>
    <w:rsid w:val="0049068A"/>
    <w:rsid w:val="004B3A70"/>
    <w:rsid w:val="004C3D57"/>
    <w:rsid w:val="004F6396"/>
    <w:rsid w:val="005251B1"/>
    <w:rsid w:val="00544B06"/>
    <w:rsid w:val="00550AB5"/>
    <w:rsid w:val="00563792"/>
    <w:rsid w:val="00570EDD"/>
    <w:rsid w:val="00582B41"/>
    <w:rsid w:val="005956FD"/>
    <w:rsid w:val="005B0A7D"/>
    <w:rsid w:val="005C18B3"/>
    <w:rsid w:val="005D0337"/>
    <w:rsid w:val="005E4859"/>
    <w:rsid w:val="00630711"/>
    <w:rsid w:val="00631263"/>
    <w:rsid w:val="0067634E"/>
    <w:rsid w:val="00681145"/>
    <w:rsid w:val="00685EB5"/>
    <w:rsid w:val="006A13EE"/>
    <w:rsid w:val="006C6EE8"/>
    <w:rsid w:val="007606AE"/>
    <w:rsid w:val="00761255"/>
    <w:rsid w:val="00776748"/>
    <w:rsid w:val="0079407E"/>
    <w:rsid w:val="007C4F55"/>
    <w:rsid w:val="007F521F"/>
    <w:rsid w:val="00816C06"/>
    <w:rsid w:val="00831767"/>
    <w:rsid w:val="008342F6"/>
    <w:rsid w:val="008573BB"/>
    <w:rsid w:val="00862F01"/>
    <w:rsid w:val="008754F0"/>
    <w:rsid w:val="008824AD"/>
    <w:rsid w:val="008905E8"/>
    <w:rsid w:val="00895EEA"/>
    <w:rsid w:val="008C1AC6"/>
    <w:rsid w:val="008C298B"/>
    <w:rsid w:val="008F0828"/>
    <w:rsid w:val="009168CB"/>
    <w:rsid w:val="00941F51"/>
    <w:rsid w:val="009435E8"/>
    <w:rsid w:val="00964B8A"/>
    <w:rsid w:val="009770C5"/>
    <w:rsid w:val="009B1E2C"/>
    <w:rsid w:val="009E19F4"/>
    <w:rsid w:val="009E7388"/>
    <w:rsid w:val="009F3B02"/>
    <w:rsid w:val="009F6CC3"/>
    <w:rsid w:val="009F7ED8"/>
    <w:rsid w:val="00A001BC"/>
    <w:rsid w:val="00A10756"/>
    <w:rsid w:val="00A1674F"/>
    <w:rsid w:val="00A349DC"/>
    <w:rsid w:val="00A419BF"/>
    <w:rsid w:val="00A41D40"/>
    <w:rsid w:val="00A545E6"/>
    <w:rsid w:val="00A55C72"/>
    <w:rsid w:val="00A61FFD"/>
    <w:rsid w:val="00A6292C"/>
    <w:rsid w:val="00A772FF"/>
    <w:rsid w:val="00A849F4"/>
    <w:rsid w:val="00A96E36"/>
    <w:rsid w:val="00A9740D"/>
    <w:rsid w:val="00AA4912"/>
    <w:rsid w:val="00AC0E27"/>
    <w:rsid w:val="00AD147E"/>
    <w:rsid w:val="00AD47B0"/>
    <w:rsid w:val="00AF7031"/>
    <w:rsid w:val="00B14992"/>
    <w:rsid w:val="00B37799"/>
    <w:rsid w:val="00B536B1"/>
    <w:rsid w:val="00B720B8"/>
    <w:rsid w:val="00B865A4"/>
    <w:rsid w:val="00BC3941"/>
    <w:rsid w:val="00BC3A80"/>
    <w:rsid w:val="00BD0134"/>
    <w:rsid w:val="00BE6615"/>
    <w:rsid w:val="00C13598"/>
    <w:rsid w:val="00C3149B"/>
    <w:rsid w:val="00C42162"/>
    <w:rsid w:val="00C4428E"/>
    <w:rsid w:val="00C472AB"/>
    <w:rsid w:val="00C5602C"/>
    <w:rsid w:val="00C56479"/>
    <w:rsid w:val="00CB24A5"/>
    <w:rsid w:val="00CB77FF"/>
    <w:rsid w:val="00CD3599"/>
    <w:rsid w:val="00CE0B28"/>
    <w:rsid w:val="00D5505A"/>
    <w:rsid w:val="00D57A01"/>
    <w:rsid w:val="00DB0F1E"/>
    <w:rsid w:val="00DC1F60"/>
    <w:rsid w:val="00DD6E8A"/>
    <w:rsid w:val="00DF0A80"/>
    <w:rsid w:val="00E13002"/>
    <w:rsid w:val="00E74AFE"/>
    <w:rsid w:val="00EB0D8F"/>
    <w:rsid w:val="00EB4688"/>
    <w:rsid w:val="00ED4D82"/>
    <w:rsid w:val="00EE4CFF"/>
    <w:rsid w:val="00EF7DE8"/>
    <w:rsid w:val="00F06166"/>
    <w:rsid w:val="00F06E81"/>
    <w:rsid w:val="00F307AF"/>
    <w:rsid w:val="00F308FC"/>
    <w:rsid w:val="00F31D02"/>
    <w:rsid w:val="00F329F3"/>
    <w:rsid w:val="00F424AD"/>
    <w:rsid w:val="00F506A1"/>
    <w:rsid w:val="00FA0014"/>
    <w:rsid w:val="00FB52EF"/>
    <w:rsid w:val="00FE02D2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DA57"/>
  <w15:docId w15:val="{BF29A45B-0A2F-401A-B73C-64697CAF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251B1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5251B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E1F8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855C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332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3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332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33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E19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19F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D550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5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173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006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27352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17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01DAEB5CE065613279DDA6D944F555607D28154646AB5DB5A30F79B08EF4523F3639AE66F1BC18967E702FF8DDAE753EAC52A07DF0C3E9k5A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40AF2449BE09034F96DB90C70406187CF42C9C8DA9ABE2683B179611521E79896B8A4DF39B9000629E3E74C065BC29C2E5B3F6FBA79C27EDWA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71109/5ac206a89ea76855804609cd950fcaf7/" TargetMode="Externa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User25</cp:lastModifiedBy>
  <cp:revision>32</cp:revision>
  <cp:lastPrinted>2025-03-07T08:52:00Z</cp:lastPrinted>
  <dcterms:created xsi:type="dcterms:W3CDTF">2023-02-16T06:46:00Z</dcterms:created>
  <dcterms:modified xsi:type="dcterms:W3CDTF">2025-03-07T08:54:00Z</dcterms:modified>
</cp:coreProperties>
</file>