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CB222" w14:textId="0CA0201D" w:rsidR="007A0F55" w:rsidRDefault="007A0F55" w:rsidP="007A0F55">
      <w:pPr>
        <w:ind w:firstLine="709"/>
        <w:jc w:val="both"/>
      </w:pPr>
      <w:r w:rsidRPr="00867038">
        <w:t>Государственная жилищная инспекция Курской области предоставляет информацию о результатах рассмотрения обращений граждан</w:t>
      </w:r>
      <w:r>
        <w:t xml:space="preserve">, </w:t>
      </w:r>
      <w:r w:rsidRPr="00867038">
        <w:t xml:space="preserve">а также о мерах, принятых по таким обращениям за </w:t>
      </w:r>
      <w:r w:rsidR="00804519">
        <w:t>2</w:t>
      </w:r>
      <w:bookmarkStart w:id="0" w:name="_GoBack"/>
      <w:bookmarkEnd w:id="0"/>
      <w:r w:rsidRPr="00867038">
        <w:t>-й квартал 202</w:t>
      </w:r>
      <w:r>
        <w:t>5</w:t>
      </w:r>
      <w:r w:rsidRPr="00867038">
        <w:t xml:space="preserve"> года.</w:t>
      </w:r>
    </w:p>
    <w:p w14:paraId="4E1A9F69" w14:textId="77777777" w:rsidR="007A0F55" w:rsidRDefault="007A0F55" w:rsidP="007A0F55">
      <w:pPr>
        <w:ind w:firstLine="709"/>
        <w:jc w:val="both"/>
      </w:pPr>
    </w:p>
    <w:p w14:paraId="6E626FE9" w14:textId="77777777" w:rsidR="007A0F55" w:rsidRPr="00867038" w:rsidRDefault="007A0F55" w:rsidP="007A0F55">
      <w:pPr>
        <w:ind w:firstLine="708"/>
        <w:jc w:val="both"/>
      </w:pPr>
      <w:r w:rsidRPr="00867038">
        <w:t>В</w:t>
      </w:r>
      <w:r w:rsidR="00CD716B">
        <w:t>о</w:t>
      </w:r>
      <w:r w:rsidRPr="00867038">
        <w:t xml:space="preserve"> </w:t>
      </w:r>
      <w:r w:rsidR="00CD716B">
        <w:t>2</w:t>
      </w:r>
      <w:r w:rsidRPr="00867038">
        <w:t>-м квартале 202</w:t>
      </w:r>
      <w:r>
        <w:t>5</w:t>
      </w:r>
      <w:r w:rsidRPr="00867038">
        <w:t xml:space="preserve"> года в государственную жилищную инспекцию Курской области поступило </w:t>
      </w:r>
      <w:r>
        <w:t xml:space="preserve">2 </w:t>
      </w:r>
      <w:r w:rsidR="00CD716B">
        <w:t>366</w:t>
      </w:r>
      <w:r w:rsidRPr="00867038">
        <w:t xml:space="preserve"> обращени</w:t>
      </w:r>
      <w:r>
        <w:t>я.</w:t>
      </w:r>
    </w:p>
    <w:p w14:paraId="516C25A5" w14:textId="77777777" w:rsidR="007A0F55" w:rsidRPr="00867038" w:rsidRDefault="007A0F55" w:rsidP="007A0F55">
      <w:pPr>
        <w:jc w:val="both"/>
      </w:pPr>
      <w:r w:rsidRPr="00867038">
        <w:tab/>
      </w:r>
      <w:r>
        <w:t xml:space="preserve">Тематика обращений: </w:t>
      </w:r>
    </w:p>
    <w:p w14:paraId="3CED0947" w14:textId="77777777" w:rsidR="007A0F55" w:rsidRPr="00867038" w:rsidRDefault="007A0F55" w:rsidP="007A0F55">
      <w:pPr>
        <w:jc w:val="both"/>
      </w:pPr>
      <w:r w:rsidRPr="00867038">
        <w:tab/>
        <w:t xml:space="preserve">- начисление платы за жилищные и коммунальные услуги в </w:t>
      </w:r>
      <w:r w:rsidR="00377FB9">
        <w:t>546</w:t>
      </w:r>
      <w:r w:rsidRPr="00867038">
        <w:t xml:space="preserve"> обращениях</w:t>
      </w:r>
      <w:r>
        <w:t>;</w:t>
      </w:r>
    </w:p>
    <w:p w14:paraId="6C89B691" w14:textId="77777777" w:rsidR="007A0F55" w:rsidRPr="00867038" w:rsidRDefault="007A0F55" w:rsidP="007A0F55">
      <w:pPr>
        <w:jc w:val="both"/>
      </w:pPr>
      <w:r w:rsidRPr="00867038">
        <w:tab/>
        <w:t xml:space="preserve">- содержание и ремонт общего имущества многоквартирных домов в </w:t>
      </w:r>
      <w:r w:rsidR="00377FB9">
        <w:t>622</w:t>
      </w:r>
      <w:r>
        <w:t xml:space="preserve"> обращениях;</w:t>
      </w:r>
    </w:p>
    <w:p w14:paraId="7A2DC757" w14:textId="77777777" w:rsidR="007A0F55" w:rsidRPr="00867038" w:rsidRDefault="007A0F55" w:rsidP="007A0F55">
      <w:pPr>
        <w:jc w:val="both"/>
      </w:pPr>
      <w:r w:rsidRPr="00867038">
        <w:tab/>
        <w:t xml:space="preserve">- нарушения правил предоставления коммунальных услуг в </w:t>
      </w:r>
      <w:r w:rsidR="00377FB9">
        <w:t>371</w:t>
      </w:r>
      <w:r w:rsidRPr="00867038">
        <w:t xml:space="preserve"> обращени</w:t>
      </w:r>
      <w:r w:rsidR="00B42B2B">
        <w:t>ях</w:t>
      </w:r>
      <w:r>
        <w:t>;</w:t>
      </w:r>
    </w:p>
    <w:p w14:paraId="49455FBF" w14:textId="77777777" w:rsidR="007A0F55" w:rsidRPr="00867038" w:rsidRDefault="007A0F55" w:rsidP="007A0F55">
      <w:pPr>
        <w:jc w:val="both"/>
      </w:pPr>
      <w:r w:rsidRPr="00867038">
        <w:tab/>
        <w:t xml:space="preserve">- качество, сроки и оплата капитального ремонта в рамках региональной программы в </w:t>
      </w:r>
      <w:r w:rsidR="00377FB9">
        <w:t>204</w:t>
      </w:r>
      <w:r w:rsidRPr="00867038">
        <w:t xml:space="preserve"> </w:t>
      </w:r>
      <w:r>
        <w:t>обращениях;</w:t>
      </w:r>
    </w:p>
    <w:p w14:paraId="05770811" w14:textId="77777777" w:rsidR="007A0F55" w:rsidRPr="00867038" w:rsidRDefault="007A0F55" w:rsidP="007A0F55">
      <w:pPr>
        <w:jc w:val="both"/>
      </w:pPr>
      <w:r w:rsidRPr="00867038">
        <w:tab/>
        <w:t xml:space="preserve">- нарекания на действия (бездействие) управляющих организаций в </w:t>
      </w:r>
      <w:r w:rsidR="00377FB9">
        <w:t>623</w:t>
      </w:r>
      <w:r w:rsidRPr="00867038">
        <w:t xml:space="preserve"> обращениях</w:t>
      </w:r>
      <w:r>
        <w:t>.</w:t>
      </w:r>
    </w:p>
    <w:p w14:paraId="427D3A4F" w14:textId="77777777" w:rsidR="007A0F55" w:rsidRPr="00867038" w:rsidRDefault="007A0F55" w:rsidP="007A0F55">
      <w:pPr>
        <w:ind w:firstLine="709"/>
        <w:jc w:val="both"/>
      </w:pPr>
    </w:p>
    <w:p w14:paraId="5932C323" w14:textId="77777777" w:rsidR="007A0F55" w:rsidRDefault="007A0F55" w:rsidP="007A0F55">
      <w:pPr>
        <w:ind w:firstLine="708"/>
        <w:jc w:val="both"/>
      </w:pPr>
      <w:r w:rsidRPr="00F3605C">
        <w:t xml:space="preserve">Из </w:t>
      </w:r>
      <w:r w:rsidR="00377FB9">
        <w:t>2366</w:t>
      </w:r>
      <w:r w:rsidRPr="00F3605C">
        <w:t xml:space="preserve"> поступивших обращений</w:t>
      </w:r>
      <w:r>
        <w:t xml:space="preserve">, </w:t>
      </w:r>
      <w:r w:rsidR="00377FB9">
        <w:t>77</w:t>
      </w:r>
      <w:r w:rsidR="0093085A">
        <w:t xml:space="preserve"> обращений рассмотрено с проведением КНМ, с проведением </w:t>
      </w:r>
      <w:r w:rsidR="00377FB9">
        <w:t>профилактических мероприятий 292</w:t>
      </w:r>
      <w:r w:rsidR="0093085A">
        <w:t xml:space="preserve"> обращений.</w:t>
      </w:r>
      <w:r w:rsidR="0093085A">
        <w:br/>
      </w:r>
      <w:r w:rsidR="0093085A">
        <w:br/>
      </w:r>
    </w:p>
    <w:p w14:paraId="0B74F8C6" w14:textId="77777777" w:rsidR="00A450F9" w:rsidRDefault="00A450F9"/>
    <w:sectPr w:rsidR="00A4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7"/>
    <w:rsid w:val="00377FB9"/>
    <w:rsid w:val="004965B4"/>
    <w:rsid w:val="00497205"/>
    <w:rsid w:val="00547BCC"/>
    <w:rsid w:val="006537C7"/>
    <w:rsid w:val="007A0F55"/>
    <w:rsid w:val="00804519"/>
    <w:rsid w:val="00820454"/>
    <w:rsid w:val="0093085A"/>
    <w:rsid w:val="00A450F9"/>
    <w:rsid w:val="00B42B2B"/>
    <w:rsid w:val="00BA3386"/>
    <w:rsid w:val="00CC76EF"/>
    <w:rsid w:val="00CD716B"/>
    <w:rsid w:val="00EA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59EB"/>
  <w15:chartTrackingRefBased/>
  <w15:docId w15:val="{DEB47DF8-1C22-4688-8B99-EFC828B5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F5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B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2B2B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2</cp:revision>
  <cp:lastPrinted>2025-09-23T13:33:00Z</cp:lastPrinted>
  <dcterms:created xsi:type="dcterms:W3CDTF">2025-09-24T12:09:00Z</dcterms:created>
  <dcterms:modified xsi:type="dcterms:W3CDTF">2025-09-24T12:09:00Z</dcterms:modified>
</cp:coreProperties>
</file>